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46" w:rsidRPr="00CD11BC" w:rsidRDefault="00927146" w:rsidP="0042187D">
      <w:pPr>
        <w:pStyle w:val="NoSpacing"/>
        <w:jc w:val="center"/>
        <w:rPr>
          <w:rFonts w:ascii="Times New Roman" w:hAnsi="Times New Roman" w:cs="Times New Roman"/>
          <w:b/>
          <w:kern w:val="36"/>
          <w:sz w:val="24"/>
          <w:szCs w:val="24"/>
        </w:rPr>
      </w:pPr>
      <w:r w:rsidRPr="00CD11BC">
        <w:rPr>
          <w:rFonts w:ascii="Times New Roman" w:hAnsi="Times New Roman" w:cs="Times New Roman"/>
          <w:b/>
          <w:kern w:val="36"/>
          <w:sz w:val="24"/>
          <w:szCs w:val="24"/>
        </w:rPr>
        <w:t>LIBRARY BEHAVIOR POLICY</w:t>
      </w:r>
    </w:p>
    <w:p w:rsidR="0042187D" w:rsidRPr="0042187D" w:rsidRDefault="0042187D" w:rsidP="0042187D">
      <w:pPr>
        <w:pStyle w:val="NoSpacing"/>
        <w:jc w:val="center"/>
        <w:rPr>
          <w:rFonts w:ascii="Times New Roman" w:hAnsi="Times New Roman" w:cs="Times New Roman"/>
          <w:kern w:val="36"/>
          <w:sz w:val="24"/>
          <w:szCs w:val="24"/>
        </w:rPr>
      </w:pPr>
    </w:p>
    <w:p w:rsidR="00927146" w:rsidRDefault="00927146" w:rsidP="0042187D">
      <w:pPr>
        <w:pStyle w:val="NoSpacing"/>
        <w:rPr>
          <w:rFonts w:ascii="Times New Roman" w:hAnsi="Times New Roman" w:cs="Times New Roman"/>
          <w:color w:val="111111"/>
          <w:sz w:val="24"/>
          <w:szCs w:val="24"/>
        </w:rPr>
      </w:pPr>
      <w:r w:rsidRPr="0042187D">
        <w:rPr>
          <w:rStyle w:val="Strong"/>
          <w:rFonts w:ascii="Times New Roman" w:hAnsi="Times New Roman" w:cs="Times New Roman"/>
          <w:color w:val="111111"/>
          <w:sz w:val="24"/>
          <w:szCs w:val="24"/>
          <w:bdr w:val="none" w:sz="0" w:space="0" w:color="auto" w:frame="1"/>
        </w:rPr>
        <w:t>Purpose</w:t>
      </w:r>
      <w:r w:rsidRPr="0042187D">
        <w:rPr>
          <w:rFonts w:ascii="Times New Roman" w:hAnsi="Times New Roman" w:cs="Times New Roman"/>
          <w:color w:val="111111"/>
          <w:sz w:val="24"/>
          <w:szCs w:val="24"/>
        </w:rPr>
        <w:br/>
        <w:t>The Oil Region Library Association</w:t>
      </w:r>
      <w:r w:rsidR="004E23E0">
        <w:rPr>
          <w:rFonts w:ascii="Times New Roman" w:hAnsi="Times New Roman" w:cs="Times New Roman"/>
          <w:color w:val="111111"/>
          <w:sz w:val="24"/>
          <w:szCs w:val="24"/>
        </w:rPr>
        <w:t xml:space="preserve"> (ORLA)</w:t>
      </w:r>
      <w:r w:rsidRPr="0042187D">
        <w:rPr>
          <w:rFonts w:ascii="Times New Roman" w:hAnsi="Times New Roman" w:cs="Times New Roman"/>
          <w:color w:val="111111"/>
          <w:sz w:val="24"/>
          <w:szCs w:val="24"/>
        </w:rPr>
        <w:t xml:space="preserve"> has established this Behavior Policy to ensure that library facilities are safe, welcoming and provide equitable access to materials and services for all library users. Appropriate personal library conduct includes activities such as reading, studying, properly using library materials and computers in a manner which does not interfere with others who are using the public library in this fashion.</w:t>
      </w:r>
    </w:p>
    <w:p w:rsidR="0042187D" w:rsidRPr="0042187D" w:rsidRDefault="0042187D" w:rsidP="0042187D">
      <w:pPr>
        <w:pStyle w:val="NoSpacing"/>
        <w:rPr>
          <w:rFonts w:ascii="Times New Roman" w:hAnsi="Times New Roman" w:cs="Times New Roman"/>
          <w:color w:val="111111"/>
          <w:sz w:val="24"/>
          <w:szCs w:val="24"/>
        </w:rPr>
      </w:pPr>
    </w:p>
    <w:p w:rsidR="00927146" w:rsidRDefault="00927146" w:rsidP="0042187D">
      <w:pPr>
        <w:pStyle w:val="NoSpacing"/>
        <w:rPr>
          <w:rFonts w:ascii="Times New Roman" w:hAnsi="Times New Roman" w:cs="Times New Roman"/>
          <w:color w:val="111111"/>
          <w:sz w:val="24"/>
          <w:szCs w:val="24"/>
        </w:rPr>
      </w:pPr>
      <w:r w:rsidRPr="0042187D">
        <w:rPr>
          <w:rStyle w:val="Strong"/>
          <w:rFonts w:ascii="Times New Roman" w:hAnsi="Times New Roman" w:cs="Times New Roman"/>
          <w:color w:val="111111"/>
          <w:sz w:val="24"/>
          <w:szCs w:val="24"/>
          <w:bdr w:val="none" w:sz="0" w:space="0" w:color="auto" w:frame="1"/>
        </w:rPr>
        <w:t>Overview and Definitions</w:t>
      </w:r>
      <w:r w:rsidRPr="0042187D">
        <w:rPr>
          <w:rFonts w:ascii="Times New Roman" w:hAnsi="Times New Roman" w:cs="Times New Roman"/>
          <w:color w:val="111111"/>
          <w:sz w:val="24"/>
          <w:szCs w:val="24"/>
        </w:rPr>
        <w:br/>
        <w:t xml:space="preserve">Appropriate behavior is expected of all users of the </w:t>
      </w:r>
      <w:r w:rsidR="004E23E0">
        <w:rPr>
          <w:rFonts w:ascii="Times New Roman" w:hAnsi="Times New Roman" w:cs="Times New Roman"/>
          <w:color w:val="111111"/>
          <w:sz w:val="24"/>
          <w:szCs w:val="24"/>
        </w:rPr>
        <w:t xml:space="preserve">ORLA's </w:t>
      </w:r>
      <w:r w:rsidRPr="0042187D">
        <w:rPr>
          <w:rFonts w:ascii="Times New Roman" w:hAnsi="Times New Roman" w:cs="Times New Roman"/>
          <w:color w:val="111111"/>
          <w:sz w:val="24"/>
          <w:szCs w:val="24"/>
        </w:rPr>
        <w:t>facilities, as is associated with the normal use of a public library while in the building or on the grounds. Violations of the Behavior Policy will result in increasing levels of action, ranging from a staff issued warning, to asking the patron to leave the library for the remainder of the day, to the patron’s temporary or permanent loss of all library privileges, to legal action including criminal prosecution. The level of action shall be determined on a case-by-case basis.</w:t>
      </w:r>
    </w:p>
    <w:p w:rsidR="0042187D" w:rsidRPr="0042187D" w:rsidRDefault="0042187D" w:rsidP="0042187D">
      <w:pPr>
        <w:pStyle w:val="NoSpacing"/>
        <w:rPr>
          <w:rFonts w:ascii="Times New Roman" w:hAnsi="Times New Roman" w:cs="Times New Roman"/>
          <w:color w:val="111111"/>
          <w:sz w:val="24"/>
          <w:szCs w:val="24"/>
        </w:rPr>
      </w:pPr>
    </w:p>
    <w:p w:rsidR="00927146" w:rsidRDefault="00927146" w:rsidP="0042187D">
      <w:pPr>
        <w:pStyle w:val="NoSpacing"/>
        <w:rPr>
          <w:rFonts w:ascii="Times New Roman" w:hAnsi="Times New Roman" w:cs="Times New Roman"/>
          <w:color w:val="111111"/>
          <w:sz w:val="24"/>
          <w:szCs w:val="24"/>
        </w:rPr>
      </w:pPr>
      <w:r w:rsidRPr="0042187D">
        <w:rPr>
          <w:rStyle w:val="Strong"/>
          <w:rFonts w:ascii="Times New Roman" w:hAnsi="Times New Roman" w:cs="Times New Roman"/>
          <w:color w:val="111111"/>
          <w:sz w:val="24"/>
          <w:szCs w:val="24"/>
          <w:bdr w:val="none" w:sz="0" w:space="0" w:color="auto" w:frame="1"/>
        </w:rPr>
        <w:t>Behavior Rules</w:t>
      </w:r>
      <w:r w:rsidRPr="0042187D">
        <w:rPr>
          <w:rFonts w:ascii="Times New Roman" w:hAnsi="Times New Roman" w:cs="Times New Roman"/>
          <w:color w:val="111111"/>
          <w:sz w:val="24"/>
          <w:szCs w:val="24"/>
        </w:rPr>
        <w:br/>
        <w:t>Use of the library materials and services should not disturb other patrons. Library materials and services are available for educational as well as entertainment uses, and patrons should keep in mind that these resources are in the library to be shared by all.</w:t>
      </w:r>
      <w:r w:rsidR="00D04DB3">
        <w:rPr>
          <w:rFonts w:ascii="Times New Roman" w:hAnsi="Times New Roman" w:cs="Times New Roman"/>
          <w:color w:val="111111"/>
          <w:sz w:val="24"/>
          <w:szCs w:val="24"/>
        </w:rPr>
        <w:t xml:space="preserve">  </w:t>
      </w:r>
      <w:r w:rsidRPr="0042187D">
        <w:rPr>
          <w:rFonts w:ascii="Times New Roman" w:hAnsi="Times New Roman" w:cs="Times New Roman"/>
          <w:color w:val="111111"/>
          <w:sz w:val="24"/>
          <w:szCs w:val="24"/>
        </w:rPr>
        <w:t>Inappropriate behavior is considered to be behavior which creates excessive noise levels or disturbances, interferes with other patrons’ use of the library, and/or damages library property.</w:t>
      </w:r>
      <w:r w:rsidR="00D04DB3">
        <w:rPr>
          <w:rFonts w:ascii="Times New Roman" w:hAnsi="Times New Roman" w:cs="Times New Roman"/>
          <w:color w:val="111111"/>
          <w:sz w:val="24"/>
          <w:szCs w:val="24"/>
        </w:rPr>
        <w:t xml:space="preserve">  </w:t>
      </w:r>
      <w:r w:rsidRPr="0042187D">
        <w:rPr>
          <w:rFonts w:ascii="Times New Roman" w:hAnsi="Times New Roman" w:cs="Times New Roman"/>
          <w:color w:val="111111"/>
          <w:sz w:val="24"/>
          <w:szCs w:val="24"/>
        </w:rPr>
        <w:t>Inappropriate behavior would include, but not be limited to, the</w:t>
      </w:r>
      <w:r w:rsidR="00B83E35" w:rsidRPr="0042187D">
        <w:rPr>
          <w:rFonts w:ascii="Times New Roman" w:hAnsi="Times New Roman" w:cs="Times New Roman"/>
          <w:color w:val="111111"/>
          <w:sz w:val="24"/>
          <w:szCs w:val="24"/>
        </w:rPr>
        <w:t xml:space="preserve"> following conduct or behaviors:</w:t>
      </w:r>
    </w:p>
    <w:p w:rsidR="0042187D" w:rsidRPr="0042187D" w:rsidRDefault="0042187D" w:rsidP="0042187D">
      <w:pPr>
        <w:pStyle w:val="NoSpacing"/>
        <w:rPr>
          <w:rFonts w:ascii="Times New Roman" w:hAnsi="Times New Roman" w:cs="Times New Roman"/>
          <w:color w:val="111111"/>
          <w:sz w:val="24"/>
          <w:szCs w:val="24"/>
        </w:rPr>
      </w:pPr>
    </w:p>
    <w:p w:rsidR="0042187D" w:rsidRPr="0042187D" w:rsidRDefault="0042187D" w:rsidP="0042187D">
      <w:pPr>
        <w:pStyle w:val="NoSpacing"/>
        <w:numPr>
          <w:ilvl w:val="0"/>
          <w:numId w:val="8"/>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Committing or attempting to commit any activity that would constitute a violation of any federal, state or local ordinance</w:t>
      </w:r>
    </w:p>
    <w:p w:rsidR="008B0071" w:rsidRDefault="00B83E35" w:rsidP="008B0071">
      <w:pPr>
        <w:pStyle w:val="NoSpacing"/>
        <w:numPr>
          <w:ilvl w:val="0"/>
          <w:numId w:val="8"/>
        </w:numPr>
        <w:ind w:left="360"/>
        <w:rPr>
          <w:rFonts w:ascii="Times New Roman" w:hAnsi="Times New Roman" w:cs="Times New Roman"/>
          <w:color w:val="111111"/>
          <w:sz w:val="24"/>
          <w:szCs w:val="24"/>
        </w:rPr>
      </w:pPr>
      <w:r w:rsidRPr="0042187D">
        <w:rPr>
          <w:rFonts w:ascii="Times New Roman" w:hAnsi="Times New Roman" w:cs="Times New Roman"/>
          <w:color w:val="000000"/>
          <w:sz w:val="24"/>
          <w:szCs w:val="24"/>
        </w:rPr>
        <w:t>Loud talking, laughing,</w:t>
      </w:r>
      <w:r w:rsidR="00E83CB5" w:rsidRPr="0042187D">
        <w:rPr>
          <w:rFonts w:ascii="Times New Roman" w:hAnsi="Times New Roman" w:cs="Times New Roman"/>
          <w:color w:val="000000"/>
          <w:sz w:val="24"/>
          <w:szCs w:val="24"/>
        </w:rPr>
        <w:t xml:space="preserve"> shouting,</w:t>
      </w:r>
      <w:r w:rsidRPr="0042187D">
        <w:rPr>
          <w:rFonts w:ascii="Times New Roman" w:hAnsi="Times New Roman" w:cs="Times New Roman"/>
          <w:color w:val="000000"/>
          <w:sz w:val="24"/>
          <w:szCs w:val="24"/>
        </w:rPr>
        <w:t xml:space="preserve"> or using audio equipment or cell phones</w:t>
      </w:r>
      <w:r w:rsidR="00E83CB5" w:rsidRPr="0042187D">
        <w:rPr>
          <w:rFonts w:ascii="Times New Roman" w:hAnsi="Times New Roman" w:cs="Times New Roman"/>
          <w:color w:val="000000"/>
          <w:sz w:val="24"/>
          <w:szCs w:val="24"/>
        </w:rPr>
        <w:t xml:space="preserve"> in a manner</w:t>
      </w:r>
      <w:r w:rsidRPr="0042187D">
        <w:rPr>
          <w:rFonts w:ascii="Times New Roman" w:hAnsi="Times New Roman" w:cs="Times New Roman"/>
          <w:color w:val="000000"/>
          <w:sz w:val="24"/>
          <w:szCs w:val="24"/>
        </w:rPr>
        <w:t xml:space="preserve"> that disturbs or could disturb other patrons.</w:t>
      </w:r>
    </w:p>
    <w:p w:rsidR="00415467" w:rsidRPr="00576883" w:rsidRDefault="003D6E72" w:rsidP="00415467">
      <w:pPr>
        <w:pStyle w:val="NoSpacing"/>
        <w:numPr>
          <w:ilvl w:val="0"/>
          <w:numId w:val="8"/>
        </w:numPr>
        <w:ind w:left="360"/>
        <w:rPr>
          <w:rFonts w:ascii="Times New Roman" w:hAnsi="Times New Roman" w:cs="Times New Roman"/>
          <w:color w:val="111111"/>
          <w:sz w:val="24"/>
          <w:szCs w:val="24"/>
        </w:rPr>
      </w:pPr>
      <w:r w:rsidRPr="00576883">
        <w:rPr>
          <w:rFonts w:ascii="Times New Roman" w:hAnsi="Times New Roman" w:cs="Times New Roman"/>
          <w:color w:val="111111"/>
          <w:sz w:val="24"/>
          <w:szCs w:val="24"/>
        </w:rPr>
        <w:t>Engaging in any behavior that the reasonable library user would find to be disruptive, harassing, or threatening in nature to library users or staff, including stalking, prolonged staring at, or following another person with the intent to annoy, or intentionally behaving in a manner that could reasonably be expected to annoy or disturb other patrons</w:t>
      </w:r>
    </w:p>
    <w:p w:rsidR="00415467" w:rsidRPr="00576883" w:rsidRDefault="00415467" w:rsidP="00415467">
      <w:pPr>
        <w:pStyle w:val="NoSpacing"/>
        <w:numPr>
          <w:ilvl w:val="0"/>
          <w:numId w:val="8"/>
        </w:numPr>
        <w:ind w:left="360"/>
        <w:rPr>
          <w:rFonts w:ascii="Times New Roman" w:hAnsi="Times New Roman" w:cs="Times New Roman"/>
          <w:color w:val="111111"/>
          <w:sz w:val="24"/>
          <w:szCs w:val="24"/>
        </w:rPr>
      </w:pPr>
      <w:r w:rsidRPr="00576883">
        <w:rPr>
          <w:rFonts w:ascii="Times New Roman" w:hAnsi="Times New Roman" w:cs="Times New Roman"/>
          <w:color w:val="111111"/>
          <w:sz w:val="24"/>
          <w:szCs w:val="24"/>
        </w:rPr>
        <w:t>Engaging in any physically intimidating or assault-like behavior, including making any threats of violence or unlawful activities.  The library will NOT tolerate threats or acts of violence. Any person engaging in such behaviors will be immediately ejected from the library</w:t>
      </w:r>
    </w:p>
    <w:p w:rsidR="00366614" w:rsidRPr="0042187D" w:rsidRDefault="00927146" w:rsidP="0042187D">
      <w:pPr>
        <w:pStyle w:val="NoSpacing"/>
        <w:numPr>
          <w:ilvl w:val="0"/>
          <w:numId w:val="8"/>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Use of profane and</w:t>
      </w:r>
      <w:r w:rsidR="00366614" w:rsidRPr="0042187D">
        <w:rPr>
          <w:rFonts w:ascii="Times New Roman" w:hAnsi="Times New Roman" w:cs="Times New Roman"/>
          <w:color w:val="111111"/>
          <w:sz w:val="24"/>
          <w:szCs w:val="24"/>
        </w:rPr>
        <w:t>/or abusive language</w:t>
      </w:r>
    </w:p>
    <w:p w:rsidR="008B0071" w:rsidRPr="008B0071" w:rsidRDefault="008B0071" w:rsidP="008B0071">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Eating or Drinking near the Library computers, while using the library computers or in spaces designated as free from food/drink, unless attending a previously approved activity where food/beverages are served/permitted.</w:t>
      </w:r>
    </w:p>
    <w:p w:rsidR="008B0071" w:rsidRPr="0042187D" w:rsidRDefault="008B0071" w:rsidP="008B0071">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Possessing, selling, distributing, consuming or being under the influence of any alcoholic beverage or controlled substance unless express consent is given by library director or branch manager in the instance of a specific program or event</w:t>
      </w:r>
    </w:p>
    <w:p w:rsidR="008B0071" w:rsidRPr="008B0071" w:rsidRDefault="008B0071" w:rsidP="008B0071">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Smoking or other use of tobacco including electronic cigarettes anywhere on our property</w:t>
      </w:r>
    </w:p>
    <w:p w:rsidR="00366614" w:rsidRPr="0042187D" w:rsidRDefault="00B83E35" w:rsidP="0042187D">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Sleeping or napping</w:t>
      </w:r>
    </w:p>
    <w:p w:rsidR="008B0071" w:rsidRDefault="008B0071" w:rsidP="008B0071">
      <w:pPr>
        <w:pStyle w:val="NoSpacing"/>
        <w:numPr>
          <w:ilvl w:val="0"/>
          <w:numId w:val="9"/>
        </w:numPr>
        <w:ind w:left="360"/>
        <w:rPr>
          <w:rFonts w:ascii="Times New Roman" w:hAnsi="Times New Roman" w:cs="Times New Roman"/>
          <w:color w:val="111111"/>
          <w:sz w:val="24"/>
          <w:szCs w:val="24"/>
        </w:rPr>
      </w:pPr>
      <w:r w:rsidRPr="00CD11BC">
        <w:rPr>
          <w:rFonts w:ascii="Times New Roman" w:hAnsi="Times New Roman" w:cs="Times New Roman"/>
          <w:color w:val="111111"/>
          <w:sz w:val="24"/>
          <w:szCs w:val="24"/>
        </w:rPr>
        <w:lastRenderedPageBreak/>
        <w:t>Violating the library’s rules for acceptable use of the internet and public computers (refer to Acceptable Use Policy)</w:t>
      </w:r>
    </w:p>
    <w:p w:rsidR="008B0071" w:rsidRPr="00801D54" w:rsidRDefault="008B0071" w:rsidP="00801D54">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Engaging in any sexual contact, activities, or conduct</w:t>
      </w:r>
    </w:p>
    <w:p w:rsidR="00317DD7" w:rsidRPr="0042187D" w:rsidRDefault="00366614" w:rsidP="0042187D">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000000"/>
          <w:sz w:val="24"/>
          <w:szCs w:val="24"/>
        </w:rPr>
        <w:t>L</w:t>
      </w:r>
      <w:r w:rsidR="00317DD7" w:rsidRPr="0042187D">
        <w:rPr>
          <w:rFonts w:ascii="Times New Roman" w:hAnsi="Times New Roman" w:cs="Times New Roman"/>
          <w:color w:val="000000"/>
          <w:sz w:val="24"/>
          <w:szCs w:val="24"/>
        </w:rPr>
        <w:t xml:space="preserve">oitering at entrances, in lobbies, walkways, bookshelf areas, restrooms, parking lots or other non-study areas.  </w:t>
      </w:r>
      <w:r w:rsidR="00317DD7" w:rsidRPr="0042187D">
        <w:rPr>
          <w:rFonts w:ascii="Times New Roman" w:hAnsi="Times New Roman" w:cs="Times New Roman"/>
          <w:color w:val="111111"/>
          <w:sz w:val="24"/>
          <w:szCs w:val="24"/>
          <w:shd w:val="clear" w:color="auto" w:fill="FFFFFF"/>
        </w:rPr>
        <w:t>Adults not a</w:t>
      </w:r>
      <w:r w:rsidR="00E83CB5" w:rsidRPr="0042187D">
        <w:rPr>
          <w:rFonts w:ascii="Times New Roman" w:hAnsi="Times New Roman" w:cs="Times New Roman"/>
          <w:color w:val="111111"/>
          <w:sz w:val="24"/>
          <w:szCs w:val="24"/>
          <w:shd w:val="clear" w:color="auto" w:fill="FFFFFF"/>
        </w:rPr>
        <w:t xml:space="preserve">ccompanied by a child </w:t>
      </w:r>
      <w:r w:rsidR="007273E5" w:rsidRPr="0042187D">
        <w:rPr>
          <w:rFonts w:ascii="Times New Roman" w:hAnsi="Times New Roman" w:cs="Times New Roman"/>
          <w:color w:val="111111"/>
          <w:sz w:val="24"/>
          <w:szCs w:val="24"/>
          <w:shd w:val="clear" w:color="auto" w:fill="FFFFFF"/>
        </w:rPr>
        <w:t xml:space="preserve">are not permitted to </w:t>
      </w:r>
      <w:r w:rsidR="00317DD7" w:rsidRPr="0042187D">
        <w:rPr>
          <w:rFonts w:ascii="Times New Roman" w:hAnsi="Times New Roman" w:cs="Times New Roman"/>
          <w:color w:val="111111"/>
          <w:sz w:val="24"/>
          <w:szCs w:val="24"/>
          <w:shd w:val="clear" w:color="auto" w:fill="FFFFFF"/>
        </w:rPr>
        <w:t>loiter in the children’s area if the adult is not actively reading, studying, and/or using library materials from the children’s area</w:t>
      </w:r>
      <w:r w:rsidRPr="0042187D">
        <w:rPr>
          <w:rFonts w:ascii="Times New Roman" w:hAnsi="Times New Roman" w:cs="Times New Roman"/>
          <w:color w:val="111111"/>
          <w:sz w:val="24"/>
          <w:szCs w:val="24"/>
          <w:shd w:val="clear" w:color="auto" w:fill="FFFFFF"/>
        </w:rPr>
        <w:t>.</w:t>
      </w:r>
      <w:r w:rsidR="00317DD7" w:rsidRPr="0042187D">
        <w:rPr>
          <w:rFonts w:ascii="Times New Roman" w:hAnsi="Times New Roman" w:cs="Times New Roman"/>
          <w:color w:val="111111"/>
          <w:sz w:val="24"/>
          <w:szCs w:val="24"/>
          <w:shd w:val="clear" w:color="auto" w:fill="FFFFFF"/>
        </w:rPr>
        <w:t xml:space="preserve">  </w:t>
      </w:r>
      <w:r w:rsidR="00317DD7" w:rsidRPr="0042187D">
        <w:rPr>
          <w:rFonts w:ascii="Times New Roman" w:hAnsi="Times New Roman" w:cs="Times New Roman"/>
          <w:color w:val="000000"/>
          <w:sz w:val="24"/>
          <w:szCs w:val="24"/>
        </w:rPr>
        <w:t>For purposes of this policy, loitering is defined as staying in such an area for more than 15 minutes.</w:t>
      </w:r>
    </w:p>
    <w:p w:rsidR="00366614" w:rsidRPr="0042187D" w:rsidRDefault="00927146" w:rsidP="0042187D">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Leaving children requiring supervision unattended (refer to Unattended Minor Policy)</w:t>
      </w:r>
      <w:r w:rsidR="00366614" w:rsidRPr="0042187D">
        <w:rPr>
          <w:rFonts w:ascii="Times New Roman" w:hAnsi="Times New Roman" w:cs="Times New Roman"/>
          <w:color w:val="111111"/>
          <w:sz w:val="24"/>
          <w:szCs w:val="24"/>
        </w:rPr>
        <w:t xml:space="preserve"> on library premises</w:t>
      </w:r>
    </w:p>
    <w:p w:rsidR="00317DD7" w:rsidRPr="0042187D" w:rsidRDefault="00927146" w:rsidP="0042187D">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Selling, soliciting, surveying, distributing written materials, panhandling o</w:t>
      </w:r>
      <w:r w:rsidR="00E83CB5" w:rsidRPr="0042187D">
        <w:rPr>
          <w:rFonts w:ascii="Times New Roman" w:hAnsi="Times New Roman" w:cs="Times New Roman"/>
          <w:color w:val="111111"/>
          <w:sz w:val="24"/>
          <w:szCs w:val="24"/>
        </w:rPr>
        <w:t xml:space="preserve">r canvassing for any political, </w:t>
      </w:r>
      <w:r w:rsidRPr="0042187D">
        <w:rPr>
          <w:rFonts w:ascii="Times New Roman" w:hAnsi="Times New Roman" w:cs="Times New Roman"/>
          <w:color w:val="111111"/>
          <w:sz w:val="24"/>
          <w:szCs w:val="24"/>
        </w:rPr>
        <w:t>charitable</w:t>
      </w:r>
      <w:r w:rsidR="00E83CB5" w:rsidRPr="0042187D">
        <w:rPr>
          <w:rFonts w:ascii="Times New Roman" w:hAnsi="Times New Roman" w:cs="Times New Roman"/>
          <w:color w:val="111111"/>
          <w:sz w:val="24"/>
          <w:szCs w:val="24"/>
        </w:rPr>
        <w:t>, business</w:t>
      </w:r>
      <w:r w:rsidRPr="0042187D">
        <w:rPr>
          <w:rFonts w:ascii="Times New Roman" w:hAnsi="Times New Roman" w:cs="Times New Roman"/>
          <w:color w:val="111111"/>
          <w:sz w:val="24"/>
          <w:szCs w:val="24"/>
        </w:rPr>
        <w:t xml:space="preserve"> or religious purposes inside a library building, doorway or vestibule</w:t>
      </w:r>
      <w:r w:rsidR="00317DD7" w:rsidRPr="0042187D">
        <w:rPr>
          <w:rFonts w:ascii="Times New Roman" w:hAnsi="Times New Roman" w:cs="Times New Roman"/>
          <w:color w:val="111111"/>
          <w:sz w:val="24"/>
          <w:szCs w:val="24"/>
        </w:rPr>
        <w:t xml:space="preserve"> </w:t>
      </w:r>
      <w:r w:rsidR="00740CAA" w:rsidRPr="0042187D">
        <w:rPr>
          <w:rFonts w:ascii="Times New Roman" w:hAnsi="Times New Roman" w:cs="Times New Roman"/>
          <w:color w:val="111111"/>
          <w:sz w:val="24"/>
          <w:szCs w:val="24"/>
        </w:rPr>
        <w:t>without expressed consent from library director or branch m</w:t>
      </w:r>
      <w:r w:rsidR="00317DD7" w:rsidRPr="0042187D">
        <w:rPr>
          <w:rFonts w:ascii="Times New Roman" w:hAnsi="Times New Roman" w:cs="Times New Roman"/>
          <w:color w:val="111111"/>
          <w:sz w:val="24"/>
          <w:szCs w:val="24"/>
        </w:rPr>
        <w:t>anager</w:t>
      </w:r>
    </w:p>
    <w:p w:rsidR="00366614" w:rsidRPr="0042187D" w:rsidRDefault="00E83CB5" w:rsidP="0042187D">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 xml:space="preserve">Entering a Library building </w:t>
      </w:r>
      <w:r w:rsidR="00927146" w:rsidRPr="0042187D">
        <w:rPr>
          <w:rFonts w:ascii="Times New Roman" w:hAnsi="Times New Roman" w:cs="Times New Roman"/>
          <w:color w:val="111111"/>
          <w:sz w:val="24"/>
          <w:szCs w:val="24"/>
        </w:rPr>
        <w:t xml:space="preserve">without being fully clothed. </w:t>
      </w:r>
      <w:r w:rsidRPr="0042187D">
        <w:rPr>
          <w:rFonts w:ascii="Times New Roman" w:hAnsi="Times New Roman" w:cs="Times New Roman"/>
          <w:color w:val="111111"/>
          <w:sz w:val="24"/>
          <w:szCs w:val="24"/>
        </w:rPr>
        <w:t xml:space="preserve"> </w:t>
      </w:r>
      <w:r w:rsidR="00927146" w:rsidRPr="0042187D">
        <w:rPr>
          <w:rFonts w:ascii="Times New Roman" w:hAnsi="Times New Roman" w:cs="Times New Roman"/>
          <w:color w:val="111111"/>
          <w:sz w:val="24"/>
          <w:szCs w:val="24"/>
        </w:rPr>
        <w:t>Patrons must wear a covering of their upper bodies and footwear. Patrons whose hygiene is offensive so as to constitute a nuisance to other Library users may be re</w:t>
      </w:r>
      <w:r w:rsidR="007273E5" w:rsidRPr="0042187D">
        <w:rPr>
          <w:rFonts w:ascii="Times New Roman" w:hAnsi="Times New Roman" w:cs="Times New Roman"/>
          <w:color w:val="111111"/>
          <w:sz w:val="24"/>
          <w:szCs w:val="24"/>
        </w:rPr>
        <w:t>quired to leave the building</w:t>
      </w:r>
    </w:p>
    <w:p w:rsidR="00366614" w:rsidRPr="0042187D" w:rsidRDefault="00927146" w:rsidP="0042187D">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Bringing in more than two carryall bags. No bag may be brought into the library that exceeds the size of a standard backpack, briefcase or canvas tote bag. Belongings such as bedding, sleeping bags and changes of clothing may not be brought into the libra</w:t>
      </w:r>
      <w:r w:rsidR="00366614" w:rsidRPr="0042187D">
        <w:rPr>
          <w:rFonts w:ascii="Times New Roman" w:hAnsi="Times New Roman" w:cs="Times New Roman"/>
          <w:color w:val="111111"/>
          <w:sz w:val="24"/>
          <w:szCs w:val="24"/>
        </w:rPr>
        <w:t>ry or stored inside the library</w:t>
      </w:r>
      <w:r w:rsidR="00FC4F3A" w:rsidRPr="0042187D">
        <w:rPr>
          <w:rFonts w:ascii="Times New Roman" w:hAnsi="Times New Roman" w:cs="Times New Roman"/>
          <w:color w:val="111111"/>
          <w:sz w:val="24"/>
          <w:szCs w:val="24"/>
        </w:rPr>
        <w:t xml:space="preserve"> without expressed consent from library director or branch manager</w:t>
      </w:r>
    </w:p>
    <w:p w:rsidR="00366614" w:rsidRPr="0042187D" w:rsidRDefault="00927146" w:rsidP="0042187D">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Interfering with the safe and free passage of the library staff or patrons on the premises including, but not limited to the placement of objects in hallways, aisles, flooring, or elsewhere, in a manner that impedes the free passage of such persons about the library. Unattended items may be removed from the library premises if they reasonably appear to be abandoned or have been left un</w:t>
      </w:r>
      <w:r w:rsidR="00366614" w:rsidRPr="0042187D">
        <w:rPr>
          <w:rFonts w:ascii="Times New Roman" w:hAnsi="Times New Roman" w:cs="Times New Roman"/>
          <w:color w:val="111111"/>
          <w:sz w:val="24"/>
          <w:szCs w:val="24"/>
        </w:rPr>
        <w:t>attended for 30 minutes or more</w:t>
      </w:r>
    </w:p>
    <w:p w:rsidR="00366614" w:rsidRPr="0042187D" w:rsidRDefault="00927146" w:rsidP="0042187D">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Bringing any animal into the library except for service animals, animals for a scheduled library program or with special permission from a library direc</w:t>
      </w:r>
      <w:r w:rsidR="00366614" w:rsidRPr="0042187D">
        <w:rPr>
          <w:rFonts w:ascii="Times New Roman" w:hAnsi="Times New Roman" w:cs="Times New Roman"/>
          <w:color w:val="111111"/>
          <w:sz w:val="24"/>
          <w:szCs w:val="24"/>
        </w:rPr>
        <w:t>tor</w:t>
      </w:r>
      <w:r w:rsidR="00740CAA" w:rsidRPr="0042187D">
        <w:rPr>
          <w:rFonts w:ascii="Times New Roman" w:hAnsi="Times New Roman" w:cs="Times New Roman"/>
          <w:color w:val="111111"/>
          <w:sz w:val="24"/>
          <w:szCs w:val="24"/>
        </w:rPr>
        <w:t xml:space="preserve"> or branch manager</w:t>
      </w:r>
    </w:p>
    <w:p w:rsidR="00CD11BC" w:rsidRDefault="00927146" w:rsidP="00CD11BC">
      <w:pPr>
        <w:pStyle w:val="NoSpacing"/>
        <w:numPr>
          <w:ilvl w:val="0"/>
          <w:numId w:val="9"/>
        </w:numPr>
        <w:ind w:left="360"/>
        <w:rPr>
          <w:rFonts w:ascii="Times New Roman" w:hAnsi="Times New Roman" w:cs="Times New Roman"/>
          <w:color w:val="111111"/>
          <w:sz w:val="24"/>
          <w:szCs w:val="24"/>
        </w:rPr>
      </w:pPr>
      <w:r w:rsidRPr="0042187D">
        <w:rPr>
          <w:rFonts w:ascii="Times New Roman" w:hAnsi="Times New Roman" w:cs="Times New Roman"/>
          <w:color w:val="111111"/>
          <w:sz w:val="24"/>
          <w:szCs w:val="24"/>
        </w:rPr>
        <w:t>Improperly using library restrooms or facilities for purposes such as bathing, shaving,</w:t>
      </w:r>
      <w:r w:rsidR="00366614" w:rsidRPr="0042187D">
        <w:rPr>
          <w:rFonts w:ascii="Times New Roman" w:hAnsi="Times New Roman" w:cs="Times New Roman"/>
          <w:color w:val="111111"/>
          <w:sz w:val="24"/>
          <w:szCs w:val="24"/>
        </w:rPr>
        <w:t xml:space="preserve"> laundering or changing clothes</w:t>
      </w:r>
    </w:p>
    <w:p w:rsidR="00CD11BC" w:rsidRDefault="00927146" w:rsidP="00CD11BC">
      <w:pPr>
        <w:pStyle w:val="NoSpacing"/>
        <w:numPr>
          <w:ilvl w:val="0"/>
          <w:numId w:val="9"/>
        </w:numPr>
        <w:ind w:left="360"/>
        <w:rPr>
          <w:rFonts w:ascii="Times New Roman" w:hAnsi="Times New Roman" w:cs="Times New Roman"/>
          <w:color w:val="111111"/>
          <w:sz w:val="24"/>
          <w:szCs w:val="24"/>
        </w:rPr>
      </w:pPr>
      <w:r w:rsidRPr="00CD11BC">
        <w:rPr>
          <w:rFonts w:ascii="Times New Roman" w:hAnsi="Times New Roman" w:cs="Times New Roman"/>
          <w:color w:val="111111"/>
          <w:sz w:val="24"/>
          <w:szCs w:val="24"/>
        </w:rPr>
        <w:t>Possessing, selling, distributing, displaying, or using any dangerous weapon. A weapon shall include, but not be limited to, a knife, cu</w:t>
      </w:r>
      <w:r w:rsidR="0015698F">
        <w:rPr>
          <w:rFonts w:ascii="Times New Roman" w:hAnsi="Times New Roman" w:cs="Times New Roman"/>
          <w:color w:val="111111"/>
          <w:sz w:val="24"/>
          <w:szCs w:val="24"/>
        </w:rPr>
        <w:t>tting tool</w:t>
      </w:r>
      <w:r w:rsidR="00096CEC" w:rsidRPr="00CD11BC">
        <w:rPr>
          <w:rFonts w:ascii="Times New Roman" w:hAnsi="Times New Roman" w:cs="Times New Roman"/>
          <w:color w:val="111111"/>
          <w:sz w:val="24"/>
          <w:szCs w:val="24"/>
        </w:rPr>
        <w:t xml:space="preserve">, firearm, </w:t>
      </w:r>
      <w:r w:rsidRPr="00CD11BC">
        <w:rPr>
          <w:rFonts w:ascii="Times New Roman" w:hAnsi="Times New Roman" w:cs="Times New Roman"/>
          <w:color w:val="111111"/>
          <w:sz w:val="24"/>
          <w:szCs w:val="24"/>
        </w:rPr>
        <w:t>and any other tool instrument or implement capable of i</w:t>
      </w:r>
      <w:r w:rsidR="00366614" w:rsidRPr="00CD11BC">
        <w:rPr>
          <w:rFonts w:ascii="Times New Roman" w:hAnsi="Times New Roman" w:cs="Times New Roman"/>
          <w:color w:val="111111"/>
          <w:sz w:val="24"/>
          <w:szCs w:val="24"/>
        </w:rPr>
        <w:t>nflicting serious bodily injury</w:t>
      </w:r>
      <w:r w:rsidR="00096CEC" w:rsidRPr="00CD11BC">
        <w:rPr>
          <w:rFonts w:ascii="Times New Roman" w:hAnsi="Times New Roman" w:cs="Times New Roman"/>
          <w:color w:val="111111"/>
          <w:sz w:val="24"/>
          <w:szCs w:val="24"/>
        </w:rPr>
        <w:t>.  Individual rights shall be respected for anyone with a valid Pennsylvania License to Carry Firearms.</w:t>
      </w:r>
    </w:p>
    <w:p w:rsidR="00CD11BC" w:rsidRDefault="00927146" w:rsidP="00CD11BC">
      <w:pPr>
        <w:pStyle w:val="NoSpacing"/>
        <w:numPr>
          <w:ilvl w:val="0"/>
          <w:numId w:val="9"/>
        </w:numPr>
        <w:ind w:left="360"/>
        <w:rPr>
          <w:rFonts w:ascii="Times New Roman" w:hAnsi="Times New Roman" w:cs="Times New Roman"/>
          <w:color w:val="111111"/>
          <w:sz w:val="24"/>
          <w:szCs w:val="24"/>
        </w:rPr>
      </w:pPr>
      <w:r w:rsidRPr="00CD11BC">
        <w:rPr>
          <w:rFonts w:ascii="Times New Roman" w:hAnsi="Times New Roman" w:cs="Times New Roman"/>
          <w:color w:val="111111"/>
          <w:sz w:val="24"/>
          <w:szCs w:val="24"/>
        </w:rPr>
        <w:t>Interfere with the use of the Library by other patrons, or interfere with the performance of their</w:t>
      </w:r>
      <w:r w:rsidR="00366614" w:rsidRPr="00CD11BC">
        <w:rPr>
          <w:rFonts w:ascii="Times New Roman" w:hAnsi="Times New Roman" w:cs="Times New Roman"/>
          <w:color w:val="111111"/>
          <w:sz w:val="24"/>
          <w:szCs w:val="24"/>
        </w:rPr>
        <w:t xml:space="preserve"> duties by Library employees.</w:t>
      </w:r>
    </w:p>
    <w:p w:rsidR="00CD11BC" w:rsidRDefault="00927146" w:rsidP="00CD11BC">
      <w:pPr>
        <w:pStyle w:val="NoSpacing"/>
        <w:numPr>
          <w:ilvl w:val="0"/>
          <w:numId w:val="9"/>
        </w:numPr>
        <w:ind w:left="360"/>
        <w:rPr>
          <w:rFonts w:ascii="Times New Roman" w:hAnsi="Times New Roman" w:cs="Times New Roman"/>
          <w:color w:val="111111"/>
          <w:sz w:val="24"/>
          <w:szCs w:val="24"/>
        </w:rPr>
      </w:pPr>
      <w:r w:rsidRPr="00CD11BC">
        <w:rPr>
          <w:rFonts w:ascii="Times New Roman" w:hAnsi="Times New Roman" w:cs="Times New Roman"/>
          <w:color w:val="111111"/>
          <w:sz w:val="24"/>
          <w:szCs w:val="24"/>
        </w:rPr>
        <w:t>Deface or mar Library materials. Patrons will not deface, mar or in any way destroy or damage the buildings, books, magazines, newspapers, recordings or other i</w:t>
      </w:r>
      <w:r w:rsidR="007273E5" w:rsidRPr="00CD11BC">
        <w:rPr>
          <w:rFonts w:ascii="Times New Roman" w:hAnsi="Times New Roman" w:cs="Times New Roman"/>
          <w:color w:val="111111"/>
          <w:sz w:val="24"/>
          <w:szCs w:val="24"/>
        </w:rPr>
        <w:t xml:space="preserve">tems of the Library collection, </w:t>
      </w:r>
      <w:r w:rsidRPr="00CD11BC">
        <w:rPr>
          <w:rFonts w:ascii="Times New Roman" w:hAnsi="Times New Roman" w:cs="Times New Roman"/>
          <w:color w:val="111111"/>
          <w:sz w:val="24"/>
          <w:szCs w:val="24"/>
        </w:rPr>
        <w:t>Library furnishings, walls, machines, vehicles, or other Library property. Violators wi</w:t>
      </w:r>
      <w:r w:rsidR="00366614" w:rsidRPr="00CD11BC">
        <w:rPr>
          <w:rFonts w:ascii="Times New Roman" w:hAnsi="Times New Roman" w:cs="Times New Roman"/>
          <w:color w:val="111111"/>
          <w:sz w:val="24"/>
          <w:szCs w:val="24"/>
        </w:rPr>
        <w:t>ll be subject to prosecution.</w:t>
      </w:r>
    </w:p>
    <w:p w:rsidR="00CD11BC" w:rsidRDefault="00927146" w:rsidP="00CD11BC">
      <w:pPr>
        <w:pStyle w:val="NoSpacing"/>
        <w:numPr>
          <w:ilvl w:val="0"/>
          <w:numId w:val="9"/>
        </w:numPr>
        <w:ind w:left="360"/>
        <w:rPr>
          <w:rFonts w:ascii="Times New Roman" w:hAnsi="Times New Roman" w:cs="Times New Roman"/>
          <w:color w:val="111111"/>
          <w:sz w:val="24"/>
          <w:szCs w:val="24"/>
        </w:rPr>
      </w:pPr>
      <w:r w:rsidRPr="00CD11BC">
        <w:rPr>
          <w:rFonts w:ascii="Times New Roman" w:hAnsi="Times New Roman" w:cs="Times New Roman"/>
          <w:color w:val="111111"/>
          <w:sz w:val="24"/>
          <w:szCs w:val="24"/>
        </w:rPr>
        <w:t>Each patron will be responsible for fines, fees or other charges due in accordance with the Library’s standard schedules. Failure to pay these fines will result in susp</w:t>
      </w:r>
      <w:r w:rsidR="00366614" w:rsidRPr="00CD11BC">
        <w:rPr>
          <w:rFonts w:ascii="Times New Roman" w:hAnsi="Times New Roman" w:cs="Times New Roman"/>
          <w:color w:val="111111"/>
          <w:sz w:val="24"/>
          <w:szCs w:val="24"/>
        </w:rPr>
        <w:t>ension of borrowing privileges.</w:t>
      </w:r>
    </w:p>
    <w:p w:rsidR="00CD11BC" w:rsidRDefault="00927146" w:rsidP="00CD11BC">
      <w:pPr>
        <w:pStyle w:val="NoSpacing"/>
        <w:numPr>
          <w:ilvl w:val="0"/>
          <w:numId w:val="9"/>
        </w:numPr>
        <w:ind w:left="360"/>
        <w:rPr>
          <w:rFonts w:ascii="Times New Roman" w:hAnsi="Times New Roman" w:cs="Times New Roman"/>
          <w:color w:val="111111"/>
          <w:sz w:val="24"/>
          <w:szCs w:val="24"/>
        </w:rPr>
      </w:pPr>
      <w:r w:rsidRPr="00CD11BC">
        <w:rPr>
          <w:rFonts w:ascii="Times New Roman" w:hAnsi="Times New Roman" w:cs="Times New Roman"/>
          <w:color w:val="111111"/>
          <w:sz w:val="24"/>
          <w:szCs w:val="24"/>
        </w:rPr>
        <w:t>Materials removed from the Library must be check</w:t>
      </w:r>
      <w:r w:rsidR="00366614" w:rsidRPr="00CD11BC">
        <w:rPr>
          <w:rFonts w:ascii="Times New Roman" w:hAnsi="Times New Roman" w:cs="Times New Roman"/>
          <w:color w:val="111111"/>
          <w:sz w:val="24"/>
          <w:szCs w:val="24"/>
        </w:rPr>
        <w:t>ed out on a valid Library card.</w:t>
      </w:r>
    </w:p>
    <w:p w:rsidR="003B4FE9" w:rsidRDefault="003B4FE9" w:rsidP="003B4FE9">
      <w:pPr>
        <w:pStyle w:val="NoSpacing"/>
        <w:rPr>
          <w:rFonts w:ascii="Times New Roman" w:hAnsi="Times New Roman" w:cs="Times New Roman"/>
          <w:color w:val="111111"/>
          <w:sz w:val="24"/>
          <w:szCs w:val="24"/>
        </w:rPr>
      </w:pPr>
    </w:p>
    <w:p w:rsidR="008B0071" w:rsidRDefault="008B0071" w:rsidP="0042187D">
      <w:pPr>
        <w:pStyle w:val="NoSpacing"/>
        <w:rPr>
          <w:rStyle w:val="Strong"/>
          <w:rFonts w:ascii="Times New Roman" w:hAnsi="Times New Roman" w:cs="Times New Roman"/>
          <w:color w:val="111111"/>
          <w:sz w:val="24"/>
          <w:szCs w:val="24"/>
          <w:bdr w:val="none" w:sz="0" w:space="0" w:color="auto" w:frame="1"/>
        </w:rPr>
      </w:pPr>
    </w:p>
    <w:p w:rsidR="00927146" w:rsidRPr="0042187D" w:rsidRDefault="00927146" w:rsidP="0042187D">
      <w:pPr>
        <w:pStyle w:val="NoSpacing"/>
        <w:rPr>
          <w:rFonts w:ascii="Times New Roman" w:hAnsi="Times New Roman" w:cs="Times New Roman"/>
          <w:color w:val="111111"/>
          <w:sz w:val="24"/>
          <w:szCs w:val="24"/>
        </w:rPr>
      </w:pPr>
      <w:r w:rsidRPr="0042187D">
        <w:rPr>
          <w:rStyle w:val="Strong"/>
          <w:rFonts w:ascii="Times New Roman" w:hAnsi="Times New Roman" w:cs="Times New Roman"/>
          <w:color w:val="111111"/>
          <w:sz w:val="24"/>
          <w:szCs w:val="24"/>
          <w:bdr w:val="none" w:sz="0" w:space="0" w:color="auto" w:frame="1"/>
        </w:rPr>
        <w:lastRenderedPageBreak/>
        <w:t>Library Response to Violations of Behavior Policy</w:t>
      </w:r>
      <w:r w:rsidRPr="0042187D">
        <w:rPr>
          <w:rFonts w:ascii="Times New Roman" w:hAnsi="Times New Roman" w:cs="Times New Roman"/>
          <w:color w:val="111111"/>
          <w:sz w:val="24"/>
          <w:szCs w:val="24"/>
        </w:rPr>
        <w:br/>
        <w:t>Any person who violates the behavior policy will be handled in a professional and courteous manner by staff, but the degree of the violation will determine the response.</w:t>
      </w:r>
      <w:r w:rsidR="008867DA">
        <w:rPr>
          <w:rFonts w:ascii="Times New Roman" w:hAnsi="Times New Roman" w:cs="Times New Roman"/>
          <w:color w:val="111111"/>
          <w:sz w:val="24"/>
          <w:szCs w:val="24"/>
        </w:rPr>
        <w:t xml:space="preserve">  </w:t>
      </w:r>
      <w:r w:rsidRPr="0042187D">
        <w:rPr>
          <w:rFonts w:ascii="Times New Roman" w:hAnsi="Times New Roman" w:cs="Times New Roman"/>
          <w:color w:val="111111"/>
          <w:sz w:val="24"/>
          <w:szCs w:val="24"/>
        </w:rPr>
        <w:t>Staff is instructed to call 9-1-1 immediately in response to any behavior that is deemed dangerous. Staff will call the police for any behavior that is in violation of federal, state or local ordinances. Staff will call the police if a person or group of persons is asked to leave the library and they refuse to leave and/or become difficult with the staff member.</w:t>
      </w:r>
      <w:r w:rsidR="008867DA">
        <w:rPr>
          <w:rFonts w:ascii="Times New Roman" w:hAnsi="Times New Roman" w:cs="Times New Roman"/>
          <w:color w:val="111111"/>
          <w:sz w:val="24"/>
          <w:szCs w:val="24"/>
        </w:rPr>
        <w:t xml:space="preserve">  </w:t>
      </w:r>
      <w:r w:rsidRPr="0042187D">
        <w:rPr>
          <w:rFonts w:ascii="Times New Roman" w:hAnsi="Times New Roman" w:cs="Times New Roman"/>
          <w:color w:val="111111"/>
          <w:sz w:val="24"/>
          <w:szCs w:val="24"/>
        </w:rPr>
        <w:t>For most other inappropriate behavior, one warning will be given. Continued violations will result in patron being asked to leave the library for the day. A serious violation or repeated violations, or a violation where the police are called, may result in longer exclusions from the library up to permanent banning from the library.</w:t>
      </w:r>
      <w:r w:rsidR="003B4FE9">
        <w:rPr>
          <w:rFonts w:ascii="Times New Roman" w:hAnsi="Times New Roman" w:cs="Times New Roman"/>
          <w:color w:val="111111"/>
          <w:sz w:val="24"/>
          <w:szCs w:val="24"/>
        </w:rPr>
        <w:t xml:space="preserve">  </w:t>
      </w:r>
      <w:r w:rsidRPr="0042187D">
        <w:rPr>
          <w:rFonts w:ascii="Times New Roman" w:hAnsi="Times New Roman" w:cs="Times New Roman"/>
          <w:color w:val="111111"/>
          <w:sz w:val="24"/>
          <w:szCs w:val="24"/>
        </w:rPr>
        <w:t>An individual who is banned from the library may be criminally charged with trespassing if they return to library property during the term of the ban. Any individual who is banned</w:t>
      </w:r>
      <w:r w:rsidR="008867DA">
        <w:rPr>
          <w:rFonts w:ascii="Times New Roman" w:hAnsi="Times New Roman" w:cs="Times New Roman"/>
          <w:color w:val="111111"/>
          <w:sz w:val="24"/>
          <w:szCs w:val="24"/>
        </w:rPr>
        <w:t xml:space="preserve"> (asked to leave for more than the day of the infraction(s))</w:t>
      </w:r>
      <w:r w:rsidRPr="0042187D">
        <w:rPr>
          <w:rFonts w:ascii="Times New Roman" w:hAnsi="Times New Roman" w:cs="Times New Roman"/>
          <w:color w:val="111111"/>
          <w:sz w:val="24"/>
          <w:szCs w:val="24"/>
        </w:rPr>
        <w:t xml:space="preserve"> and whose library privileges have been revoked, may request to have the decision reviewed by the </w:t>
      </w:r>
      <w:r w:rsidR="004E23E0">
        <w:rPr>
          <w:rFonts w:ascii="Times New Roman" w:hAnsi="Times New Roman" w:cs="Times New Roman"/>
          <w:color w:val="111111"/>
          <w:sz w:val="24"/>
          <w:szCs w:val="24"/>
        </w:rPr>
        <w:t xml:space="preserve">ORLA </w:t>
      </w:r>
      <w:r w:rsidR="002A5690">
        <w:rPr>
          <w:rFonts w:ascii="Times New Roman" w:hAnsi="Times New Roman" w:cs="Times New Roman"/>
          <w:color w:val="111111"/>
          <w:sz w:val="24"/>
          <w:szCs w:val="24"/>
        </w:rPr>
        <w:t>Executive Director</w:t>
      </w:r>
      <w:r w:rsidRPr="0042187D">
        <w:rPr>
          <w:rFonts w:ascii="Times New Roman" w:hAnsi="Times New Roman" w:cs="Times New Roman"/>
          <w:color w:val="111111"/>
          <w:sz w:val="24"/>
          <w:szCs w:val="24"/>
        </w:rPr>
        <w:t xml:space="preserve">. The request must be made in writing and submitted to the </w:t>
      </w:r>
      <w:r w:rsidR="002A5690">
        <w:rPr>
          <w:rFonts w:ascii="Times New Roman" w:hAnsi="Times New Roman" w:cs="Times New Roman"/>
          <w:color w:val="111111"/>
          <w:sz w:val="24"/>
          <w:szCs w:val="24"/>
        </w:rPr>
        <w:t>Executive</w:t>
      </w:r>
      <w:r w:rsidRPr="0042187D">
        <w:rPr>
          <w:rFonts w:ascii="Times New Roman" w:hAnsi="Times New Roman" w:cs="Times New Roman"/>
          <w:color w:val="111111"/>
          <w:sz w:val="24"/>
          <w:szCs w:val="24"/>
        </w:rPr>
        <w:t xml:space="preserve"> Director of the </w:t>
      </w:r>
      <w:r w:rsidR="00354A02" w:rsidRPr="0042187D">
        <w:rPr>
          <w:rFonts w:ascii="Times New Roman" w:hAnsi="Times New Roman" w:cs="Times New Roman"/>
          <w:color w:val="111111"/>
          <w:sz w:val="24"/>
          <w:szCs w:val="24"/>
        </w:rPr>
        <w:t>Oil Region Library Association</w:t>
      </w:r>
      <w:r w:rsidRPr="0042187D">
        <w:rPr>
          <w:rFonts w:ascii="Times New Roman" w:hAnsi="Times New Roman" w:cs="Times New Roman"/>
          <w:color w:val="111111"/>
          <w:sz w:val="24"/>
          <w:szCs w:val="24"/>
        </w:rPr>
        <w:t xml:space="preserve">, </w:t>
      </w:r>
      <w:r w:rsidR="00354A02" w:rsidRPr="0042187D">
        <w:rPr>
          <w:rFonts w:ascii="Times New Roman" w:hAnsi="Times New Roman" w:cs="Times New Roman"/>
          <w:color w:val="111111"/>
          <w:sz w:val="24"/>
          <w:szCs w:val="24"/>
        </w:rPr>
        <w:t>2 Central Ave.</w:t>
      </w:r>
      <w:r w:rsidRPr="0042187D">
        <w:rPr>
          <w:rFonts w:ascii="Times New Roman" w:hAnsi="Times New Roman" w:cs="Times New Roman"/>
          <w:color w:val="111111"/>
          <w:sz w:val="24"/>
          <w:szCs w:val="24"/>
        </w:rPr>
        <w:t xml:space="preserve">, </w:t>
      </w:r>
      <w:r w:rsidR="00354A02" w:rsidRPr="0042187D">
        <w:rPr>
          <w:rFonts w:ascii="Times New Roman" w:hAnsi="Times New Roman" w:cs="Times New Roman"/>
          <w:color w:val="111111"/>
          <w:sz w:val="24"/>
          <w:szCs w:val="24"/>
        </w:rPr>
        <w:t>Oil City, PA 163</w:t>
      </w:r>
      <w:r w:rsidRPr="0042187D">
        <w:rPr>
          <w:rFonts w:ascii="Times New Roman" w:hAnsi="Times New Roman" w:cs="Times New Roman"/>
          <w:color w:val="111111"/>
          <w:sz w:val="24"/>
          <w:szCs w:val="24"/>
        </w:rPr>
        <w:t>0</w:t>
      </w:r>
      <w:r w:rsidR="00354A02" w:rsidRPr="0042187D">
        <w:rPr>
          <w:rFonts w:ascii="Times New Roman" w:hAnsi="Times New Roman" w:cs="Times New Roman"/>
          <w:color w:val="111111"/>
          <w:sz w:val="24"/>
          <w:szCs w:val="24"/>
        </w:rPr>
        <w:t>1</w:t>
      </w:r>
      <w:r w:rsidR="00BD5241">
        <w:rPr>
          <w:rFonts w:ascii="Times New Roman" w:hAnsi="Times New Roman" w:cs="Times New Roman"/>
          <w:color w:val="111111"/>
          <w:sz w:val="24"/>
          <w:szCs w:val="24"/>
        </w:rPr>
        <w:t>, within 1</w:t>
      </w:r>
      <w:r w:rsidRPr="0042187D">
        <w:rPr>
          <w:rFonts w:ascii="Times New Roman" w:hAnsi="Times New Roman" w:cs="Times New Roman"/>
          <w:color w:val="111111"/>
          <w:sz w:val="24"/>
          <w:szCs w:val="24"/>
        </w:rPr>
        <w:t>0 days of the alleged offense.</w:t>
      </w:r>
    </w:p>
    <w:p w:rsidR="00E73B5B" w:rsidRPr="0042187D" w:rsidRDefault="00E73B5B" w:rsidP="0042187D">
      <w:pPr>
        <w:pStyle w:val="NoSpacing"/>
        <w:rPr>
          <w:rFonts w:ascii="Times New Roman" w:hAnsi="Times New Roman" w:cs="Times New Roman"/>
          <w:color w:val="111111"/>
          <w:sz w:val="24"/>
          <w:szCs w:val="24"/>
        </w:rPr>
      </w:pPr>
    </w:p>
    <w:p w:rsidR="00E73B5B" w:rsidRPr="00A1730B" w:rsidRDefault="00E73B5B" w:rsidP="0042187D">
      <w:pPr>
        <w:pStyle w:val="NoSpacing"/>
        <w:rPr>
          <w:rFonts w:ascii="Times New Roman" w:hAnsi="Times New Roman" w:cs="Times New Roman"/>
          <w:b/>
          <w:bCs/>
          <w:color w:val="000000"/>
          <w:sz w:val="24"/>
          <w:szCs w:val="24"/>
        </w:rPr>
      </w:pPr>
      <w:bookmarkStart w:id="0" w:name="banning"/>
      <w:bookmarkEnd w:id="0"/>
      <w:r w:rsidRPr="00A1730B">
        <w:rPr>
          <w:rFonts w:ascii="Times New Roman" w:hAnsi="Times New Roman" w:cs="Times New Roman"/>
          <w:b/>
          <w:bCs/>
          <w:color w:val="000000"/>
          <w:sz w:val="24"/>
          <w:szCs w:val="24"/>
        </w:rPr>
        <w:t>Banning Procedure: </w:t>
      </w:r>
    </w:p>
    <w:p w:rsidR="00E73B5B"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After staff determine that a person has engaged in severe or repeat misconduct and staff has determined that the individual involved should be banned:</w:t>
      </w:r>
    </w:p>
    <w:p w:rsidR="00E73B5B"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 xml:space="preserve">Staff will issue, or cause to be issued, a written ban letter to the individual involved notifying the individual that they are banned from all </w:t>
      </w:r>
      <w:r w:rsidR="004E23E0">
        <w:rPr>
          <w:rFonts w:ascii="Times New Roman" w:hAnsi="Times New Roman" w:cs="Times New Roman"/>
          <w:color w:val="111111"/>
          <w:sz w:val="24"/>
          <w:szCs w:val="24"/>
        </w:rPr>
        <w:t xml:space="preserve">ORLA </w:t>
      </w:r>
      <w:r w:rsidR="002A5690">
        <w:rPr>
          <w:rFonts w:ascii="Times New Roman" w:hAnsi="Times New Roman" w:cs="Times New Roman"/>
          <w:color w:val="000000"/>
          <w:sz w:val="24"/>
          <w:szCs w:val="24"/>
        </w:rPr>
        <w:t>locations</w:t>
      </w:r>
      <w:r w:rsidR="00BD5241">
        <w:rPr>
          <w:rFonts w:ascii="Times New Roman" w:hAnsi="Times New Roman" w:cs="Times New Roman"/>
          <w:color w:val="000000"/>
          <w:sz w:val="24"/>
          <w:szCs w:val="24"/>
        </w:rPr>
        <w:t xml:space="preserve"> which also includes</w:t>
      </w:r>
      <w:r w:rsidR="004E23E0">
        <w:rPr>
          <w:rFonts w:ascii="Times New Roman" w:hAnsi="Times New Roman" w:cs="Times New Roman"/>
          <w:color w:val="000000"/>
          <w:sz w:val="24"/>
          <w:szCs w:val="24"/>
        </w:rPr>
        <w:t xml:space="preserve"> details on the </w:t>
      </w:r>
      <w:r w:rsidR="004E23E0" w:rsidRPr="0042187D">
        <w:rPr>
          <w:rFonts w:ascii="Times New Roman" w:hAnsi="Times New Roman" w:cs="Times New Roman"/>
          <w:color w:val="000000"/>
          <w:sz w:val="24"/>
          <w:szCs w:val="24"/>
        </w:rPr>
        <w:t>process for appealing the ban</w:t>
      </w:r>
      <w:r w:rsidRPr="0042187D">
        <w:rPr>
          <w:rFonts w:ascii="Times New Roman" w:hAnsi="Times New Roman" w:cs="Times New Roman"/>
          <w:color w:val="000000"/>
          <w:sz w:val="24"/>
          <w:szCs w:val="24"/>
        </w:rPr>
        <w:t xml:space="preserve">. </w:t>
      </w:r>
      <w:r w:rsidR="008867DA">
        <w:rPr>
          <w:rFonts w:ascii="Times New Roman" w:hAnsi="Times New Roman" w:cs="Times New Roman"/>
          <w:color w:val="000000"/>
          <w:sz w:val="24"/>
          <w:szCs w:val="24"/>
        </w:rPr>
        <w:t xml:space="preserve"> </w:t>
      </w:r>
      <w:r w:rsidRPr="0042187D">
        <w:rPr>
          <w:rFonts w:ascii="Times New Roman" w:hAnsi="Times New Roman" w:cs="Times New Roman"/>
          <w:color w:val="000000"/>
          <w:sz w:val="24"/>
          <w:szCs w:val="24"/>
        </w:rPr>
        <w:t>The letter shall indicate the reasons for the ban and the time period of the ban.</w:t>
      </w:r>
      <w:r w:rsidR="00574281">
        <w:rPr>
          <w:rFonts w:ascii="Times New Roman" w:hAnsi="Times New Roman" w:cs="Times New Roman"/>
          <w:color w:val="000000"/>
          <w:sz w:val="24"/>
          <w:szCs w:val="24"/>
        </w:rPr>
        <w:t xml:space="preserve">  </w:t>
      </w:r>
      <w:r w:rsidRPr="0042187D">
        <w:rPr>
          <w:rFonts w:ascii="Times New Roman" w:hAnsi="Times New Roman" w:cs="Times New Roman"/>
          <w:color w:val="000000"/>
          <w:sz w:val="24"/>
          <w:szCs w:val="24"/>
        </w:rPr>
        <w:t xml:space="preserve">Staff will email </w:t>
      </w:r>
      <w:r w:rsidR="00A1730B">
        <w:rPr>
          <w:rFonts w:ascii="Times New Roman" w:hAnsi="Times New Roman" w:cs="Times New Roman"/>
          <w:color w:val="000000"/>
          <w:sz w:val="24"/>
          <w:szCs w:val="24"/>
        </w:rPr>
        <w:t>the Executive Director</w:t>
      </w:r>
      <w:r w:rsidRPr="0042187D">
        <w:rPr>
          <w:rFonts w:ascii="Times New Roman" w:hAnsi="Times New Roman" w:cs="Times New Roman"/>
          <w:color w:val="000000"/>
          <w:sz w:val="24"/>
          <w:szCs w:val="24"/>
        </w:rPr>
        <w:t xml:space="preserve"> with a description of the underlying behavior, the name and description of the banned individual</w:t>
      </w:r>
      <w:r w:rsidR="00574281">
        <w:rPr>
          <w:rFonts w:ascii="Times New Roman" w:hAnsi="Times New Roman" w:cs="Times New Roman"/>
          <w:color w:val="000000"/>
          <w:sz w:val="24"/>
          <w:szCs w:val="24"/>
        </w:rPr>
        <w:t xml:space="preserve"> </w:t>
      </w:r>
      <w:r w:rsidR="00574281" w:rsidRPr="0042187D">
        <w:rPr>
          <w:rFonts w:ascii="Times New Roman" w:hAnsi="Times New Roman" w:cs="Times New Roman"/>
          <w:color w:val="000000"/>
          <w:sz w:val="24"/>
          <w:szCs w:val="24"/>
        </w:rPr>
        <w:t>and the length of the ban</w:t>
      </w:r>
      <w:r w:rsidR="00574281">
        <w:rPr>
          <w:rFonts w:ascii="Times New Roman" w:hAnsi="Times New Roman" w:cs="Times New Roman"/>
          <w:color w:val="000000"/>
          <w:sz w:val="24"/>
          <w:szCs w:val="24"/>
        </w:rPr>
        <w:t>.</w:t>
      </w:r>
      <w:r w:rsidRPr="0042187D">
        <w:rPr>
          <w:rFonts w:ascii="Times New Roman" w:hAnsi="Times New Roman" w:cs="Times New Roman"/>
          <w:color w:val="000000"/>
          <w:sz w:val="24"/>
          <w:szCs w:val="24"/>
        </w:rPr>
        <w:t xml:space="preserve"> </w:t>
      </w:r>
      <w:r w:rsidR="00574281">
        <w:rPr>
          <w:rFonts w:ascii="Times New Roman" w:hAnsi="Times New Roman" w:cs="Times New Roman"/>
          <w:color w:val="000000"/>
          <w:sz w:val="24"/>
          <w:szCs w:val="24"/>
        </w:rPr>
        <w:t xml:space="preserve"> </w:t>
      </w:r>
      <w:r w:rsidR="00574281" w:rsidRPr="0042187D">
        <w:rPr>
          <w:rFonts w:ascii="Times New Roman" w:hAnsi="Times New Roman" w:cs="Times New Roman"/>
          <w:color w:val="000000"/>
          <w:sz w:val="24"/>
          <w:szCs w:val="24"/>
        </w:rPr>
        <w:t xml:space="preserve">After consultation, if the </w:t>
      </w:r>
      <w:r w:rsidR="002A5690">
        <w:rPr>
          <w:rFonts w:ascii="Times New Roman" w:hAnsi="Times New Roman" w:cs="Times New Roman"/>
          <w:color w:val="000000"/>
          <w:sz w:val="24"/>
          <w:szCs w:val="24"/>
        </w:rPr>
        <w:t xml:space="preserve">Executive </w:t>
      </w:r>
      <w:r w:rsidR="00574281" w:rsidRPr="0042187D">
        <w:rPr>
          <w:rFonts w:ascii="Times New Roman" w:hAnsi="Times New Roman" w:cs="Times New Roman"/>
          <w:color w:val="000000"/>
          <w:sz w:val="24"/>
          <w:szCs w:val="24"/>
        </w:rPr>
        <w:t xml:space="preserve">Director agrees with the reasons for the ban and the length of the ban, then the </w:t>
      </w:r>
      <w:r w:rsidR="002A5690">
        <w:rPr>
          <w:rFonts w:ascii="Times New Roman" w:hAnsi="Times New Roman" w:cs="Times New Roman"/>
          <w:color w:val="000000"/>
          <w:sz w:val="24"/>
          <w:szCs w:val="24"/>
        </w:rPr>
        <w:t xml:space="preserve">Executive </w:t>
      </w:r>
      <w:r w:rsidR="00574281" w:rsidRPr="0042187D">
        <w:rPr>
          <w:rFonts w:ascii="Times New Roman" w:hAnsi="Times New Roman" w:cs="Times New Roman"/>
          <w:color w:val="000000"/>
          <w:sz w:val="24"/>
          <w:szCs w:val="24"/>
        </w:rPr>
        <w:t xml:space="preserve">Director shall </w:t>
      </w:r>
      <w:r w:rsidR="00574281">
        <w:rPr>
          <w:rFonts w:ascii="Times New Roman" w:hAnsi="Times New Roman" w:cs="Times New Roman"/>
          <w:color w:val="000000"/>
          <w:sz w:val="24"/>
          <w:szCs w:val="24"/>
        </w:rPr>
        <w:t>notify all other Staff so that they are aware</w:t>
      </w:r>
      <w:r w:rsidR="00574281" w:rsidRPr="0042187D">
        <w:rPr>
          <w:rFonts w:ascii="Times New Roman" w:hAnsi="Times New Roman" w:cs="Times New Roman"/>
          <w:color w:val="000000"/>
          <w:sz w:val="24"/>
          <w:szCs w:val="24"/>
        </w:rPr>
        <w:t>.</w:t>
      </w:r>
      <w:r w:rsidR="00574281">
        <w:rPr>
          <w:rFonts w:ascii="Times New Roman" w:hAnsi="Times New Roman" w:cs="Times New Roman"/>
          <w:color w:val="000000"/>
          <w:sz w:val="24"/>
          <w:szCs w:val="24"/>
        </w:rPr>
        <w:t xml:space="preserve">  If</w:t>
      </w:r>
      <w:r w:rsidRPr="0042187D">
        <w:rPr>
          <w:rFonts w:ascii="Times New Roman" w:hAnsi="Times New Roman" w:cs="Times New Roman"/>
          <w:color w:val="000000"/>
          <w:sz w:val="24"/>
          <w:szCs w:val="24"/>
        </w:rPr>
        <w:t xml:space="preserve">, after </w:t>
      </w:r>
      <w:r w:rsidR="00574281">
        <w:rPr>
          <w:rFonts w:ascii="Times New Roman" w:hAnsi="Times New Roman" w:cs="Times New Roman"/>
          <w:color w:val="000000"/>
          <w:sz w:val="24"/>
          <w:szCs w:val="24"/>
        </w:rPr>
        <w:t xml:space="preserve">review and </w:t>
      </w:r>
      <w:r w:rsidRPr="0042187D">
        <w:rPr>
          <w:rFonts w:ascii="Times New Roman" w:hAnsi="Times New Roman" w:cs="Times New Roman"/>
          <w:color w:val="000000"/>
          <w:sz w:val="24"/>
          <w:szCs w:val="24"/>
        </w:rPr>
        <w:t>consultation with</w:t>
      </w:r>
      <w:r w:rsidR="00574281">
        <w:rPr>
          <w:rFonts w:ascii="Times New Roman" w:hAnsi="Times New Roman" w:cs="Times New Roman"/>
          <w:color w:val="000000"/>
          <w:sz w:val="24"/>
          <w:szCs w:val="24"/>
        </w:rPr>
        <w:t xml:space="preserve"> involved</w:t>
      </w:r>
      <w:r w:rsidRPr="0042187D">
        <w:rPr>
          <w:rFonts w:ascii="Times New Roman" w:hAnsi="Times New Roman" w:cs="Times New Roman"/>
          <w:color w:val="000000"/>
          <w:sz w:val="24"/>
          <w:szCs w:val="24"/>
        </w:rPr>
        <w:t xml:space="preserve"> staff, the </w:t>
      </w:r>
      <w:r w:rsidR="00BD5241">
        <w:rPr>
          <w:rFonts w:ascii="Times New Roman" w:hAnsi="Times New Roman" w:cs="Times New Roman"/>
          <w:color w:val="000000"/>
          <w:sz w:val="24"/>
          <w:szCs w:val="24"/>
        </w:rPr>
        <w:t xml:space="preserve">Executive </w:t>
      </w:r>
      <w:r w:rsidRPr="0042187D">
        <w:rPr>
          <w:rFonts w:ascii="Times New Roman" w:hAnsi="Times New Roman" w:cs="Times New Roman"/>
          <w:color w:val="000000"/>
          <w:sz w:val="24"/>
          <w:szCs w:val="24"/>
        </w:rPr>
        <w:t xml:space="preserve">Director deems it appropriate to rescind or modify the terms of the ban, the </w:t>
      </w:r>
      <w:r w:rsidR="00BD5241">
        <w:rPr>
          <w:rFonts w:ascii="Times New Roman" w:hAnsi="Times New Roman" w:cs="Times New Roman"/>
          <w:color w:val="000000"/>
          <w:sz w:val="24"/>
          <w:szCs w:val="24"/>
        </w:rPr>
        <w:t xml:space="preserve">Executive </w:t>
      </w:r>
      <w:r w:rsidRPr="0042187D">
        <w:rPr>
          <w:rFonts w:ascii="Times New Roman" w:hAnsi="Times New Roman" w:cs="Times New Roman"/>
          <w:color w:val="000000"/>
          <w:sz w:val="24"/>
          <w:szCs w:val="24"/>
        </w:rPr>
        <w:t>Director shall notify the banned individual in writing,</w:t>
      </w:r>
      <w:r w:rsidR="002A5690">
        <w:rPr>
          <w:rFonts w:ascii="Times New Roman" w:hAnsi="Times New Roman" w:cs="Times New Roman"/>
          <w:color w:val="000000"/>
          <w:sz w:val="24"/>
          <w:szCs w:val="24"/>
        </w:rPr>
        <w:t xml:space="preserve"> and</w:t>
      </w:r>
      <w:r w:rsidRPr="0042187D">
        <w:rPr>
          <w:rFonts w:ascii="Times New Roman" w:hAnsi="Times New Roman" w:cs="Times New Roman"/>
          <w:color w:val="000000"/>
          <w:sz w:val="24"/>
          <w:szCs w:val="24"/>
        </w:rPr>
        <w:t xml:space="preserve"> all staff, in writing, about the decision to rescind or modify the ban and specify the reasons for the rescission or modification. </w:t>
      </w:r>
      <w:r w:rsidR="003B4FE9">
        <w:rPr>
          <w:rFonts w:ascii="Times New Roman" w:hAnsi="Times New Roman" w:cs="Times New Roman"/>
          <w:color w:val="000000"/>
          <w:sz w:val="24"/>
          <w:szCs w:val="24"/>
        </w:rPr>
        <w:t xml:space="preserve"> </w:t>
      </w:r>
      <w:r w:rsidRPr="0042187D">
        <w:rPr>
          <w:rFonts w:ascii="Times New Roman" w:hAnsi="Times New Roman" w:cs="Times New Roman"/>
          <w:color w:val="000000"/>
          <w:sz w:val="24"/>
          <w:szCs w:val="24"/>
        </w:rPr>
        <w:t xml:space="preserve">The </w:t>
      </w:r>
      <w:r w:rsidR="003B4FE9">
        <w:rPr>
          <w:rFonts w:ascii="Times New Roman" w:hAnsi="Times New Roman" w:cs="Times New Roman"/>
          <w:color w:val="000000"/>
          <w:sz w:val="24"/>
          <w:szCs w:val="24"/>
        </w:rPr>
        <w:t xml:space="preserve">Executive </w:t>
      </w:r>
      <w:r w:rsidRPr="0042187D">
        <w:rPr>
          <w:rFonts w:ascii="Times New Roman" w:hAnsi="Times New Roman" w:cs="Times New Roman"/>
          <w:color w:val="000000"/>
          <w:sz w:val="24"/>
          <w:szCs w:val="24"/>
        </w:rPr>
        <w:t xml:space="preserve">Director will review and may reconsider the decision to ban an individual upon written request of the individual and may shorten or terminate the banning period if information submitted by the individual warrants such modification. </w:t>
      </w:r>
      <w:r w:rsidR="002A5690">
        <w:rPr>
          <w:rFonts w:ascii="Times New Roman" w:hAnsi="Times New Roman" w:cs="Times New Roman"/>
          <w:color w:val="000000"/>
          <w:sz w:val="24"/>
          <w:szCs w:val="24"/>
        </w:rPr>
        <w:t xml:space="preserve">Executive Director may consult with private Council </w:t>
      </w:r>
      <w:r w:rsidRPr="0042187D">
        <w:rPr>
          <w:rFonts w:ascii="Times New Roman" w:hAnsi="Times New Roman" w:cs="Times New Roman"/>
          <w:color w:val="000000"/>
          <w:sz w:val="24"/>
          <w:szCs w:val="24"/>
        </w:rPr>
        <w:t xml:space="preserve">before issuing the response to the banned individual. Until such time as staff banning letter has been reviewed and/or modified by the </w:t>
      </w:r>
      <w:r w:rsidR="002A5690">
        <w:rPr>
          <w:rFonts w:ascii="Times New Roman" w:hAnsi="Times New Roman" w:cs="Times New Roman"/>
          <w:color w:val="000000"/>
          <w:sz w:val="24"/>
          <w:szCs w:val="24"/>
        </w:rPr>
        <w:t xml:space="preserve">Executive </w:t>
      </w:r>
      <w:r w:rsidRPr="0042187D">
        <w:rPr>
          <w:rFonts w:ascii="Times New Roman" w:hAnsi="Times New Roman" w:cs="Times New Roman"/>
          <w:color w:val="000000"/>
          <w:sz w:val="24"/>
          <w:szCs w:val="24"/>
        </w:rPr>
        <w:t>D</w:t>
      </w:r>
      <w:r w:rsidR="004E23E0">
        <w:rPr>
          <w:rFonts w:ascii="Times New Roman" w:hAnsi="Times New Roman" w:cs="Times New Roman"/>
          <w:color w:val="000000"/>
          <w:sz w:val="24"/>
          <w:szCs w:val="24"/>
        </w:rPr>
        <w:t>irector or reversed on appeal</w:t>
      </w:r>
      <w:r w:rsidRPr="0042187D">
        <w:rPr>
          <w:rFonts w:ascii="Times New Roman" w:hAnsi="Times New Roman" w:cs="Times New Roman"/>
          <w:color w:val="000000"/>
          <w:sz w:val="24"/>
          <w:szCs w:val="24"/>
        </w:rPr>
        <w:t>, the individual may not use the library.</w:t>
      </w:r>
    </w:p>
    <w:p w:rsidR="00574281" w:rsidRDefault="00574281" w:rsidP="0042187D">
      <w:pPr>
        <w:pStyle w:val="NoSpacing"/>
        <w:rPr>
          <w:rFonts w:ascii="Times New Roman" w:hAnsi="Times New Roman" w:cs="Times New Roman"/>
          <w:color w:val="000000"/>
          <w:sz w:val="24"/>
          <w:szCs w:val="24"/>
        </w:rPr>
      </w:pPr>
    </w:p>
    <w:p w:rsidR="004E23E0" w:rsidRPr="00172AF7" w:rsidRDefault="004E23E0" w:rsidP="004E23E0">
      <w:pPr>
        <w:pStyle w:val="NoSpacing"/>
        <w:rPr>
          <w:rFonts w:ascii="Times New Roman" w:hAnsi="Times New Roman" w:cs="Times New Roman"/>
          <w:b/>
          <w:bCs/>
          <w:color w:val="000000"/>
          <w:sz w:val="24"/>
          <w:szCs w:val="24"/>
        </w:rPr>
      </w:pPr>
      <w:r w:rsidRPr="00172AF7">
        <w:rPr>
          <w:rFonts w:ascii="Times New Roman" w:hAnsi="Times New Roman" w:cs="Times New Roman"/>
          <w:b/>
          <w:bCs/>
          <w:color w:val="000000"/>
          <w:sz w:val="24"/>
          <w:szCs w:val="24"/>
        </w:rPr>
        <w:t>Appeal Procedure:</w:t>
      </w:r>
    </w:p>
    <w:p w:rsidR="002A5690" w:rsidRPr="0042187D" w:rsidRDefault="004E23E0"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 xml:space="preserve">The </w:t>
      </w:r>
      <w:r w:rsidR="006E77A9">
        <w:rPr>
          <w:rFonts w:ascii="Times New Roman" w:hAnsi="Times New Roman" w:cs="Times New Roman"/>
          <w:color w:val="000000"/>
          <w:sz w:val="24"/>
          <w:szCs w:val="24"/>
        </w:rPr>
        <w:t>staff's</w:t>
      </w:r>
      <w:r w:rsidRPr="0042187D">
        <w:rPr>
          <w:rFonts w:ascii="Times New Roman" w:hAnsi="Times New Roman" w:cs="Times New Roman"/>
          <w:color w:val="000000"/>
          <w:sz w:val="24"/>
          <w:szCs w:val="24"/>
        </w:rPr>
        <w:t xml:space="preserve"> written determinatio</w:t>
      </w:r>
      <w:r>
        <w:rPr>
          <w:rFonts w:ascii="Times New Roman" w:hAnsi="Times New Roman" w:cs="Times New Roman"/>
          <w:color w:val="000000"/>
          <w:sz w:val="24"/>
          <w:szCs w:val="24"/>
        </w:rPr>
        <w:t>n may be appealed to the ORLA</w:t>
      </w:r>
      <w:r w:rsidRPr="0042187D">
        <w:rPr>
          <w:rFonts w:ascii="Times New Roman" w:hAnsi="Times New Roman" w:cs="Times New Roman"/>
          <w:color w:val="000000"/>
          <w:sz w:val="24"/>
          <w:szCs w:val="24"/>
        </w:rPr>
        <w:t xml:space="preserve"> </w:t>
      </w:r>
      <w:r w:rsidR="006E77A9">
        <w:rPr>
          <w:rFonts w:ascii="Times New Roman" w:hAnsi="Times New Roman" w:cs="Times New Roman"/>
          <w:color w:val="000000"/>
          <w:sz w:val="24"/>
          <w:szCs w:val="24"/>
        </w:rPr>
        <w:t>Executive Director</w:t>
      </w:r>
      <w:r w:rsidRPr="0042187D">
        <w:rPr>
          <w:rFonts w:ascii="Times New Roman" w:hAnsi="Times New Roman" w:cs="Times New Roman"/>
          <w:color w:val="000000"/>
          <w:sz w:val="24"/>
          <w:szCs w:val="24"/>
        </w:rPr>
        <w:t xml:space="preserve">, if the individual aggrieved files a written notice of appeal within 10 days after he/she receives the determination. The </w:t>
      </w:r>
      <w:r w:rsidR="006E77A9">
        <w:rPr>
          <w:rFonts w:ascii="Times New Roman" w:hAnsi="Times New Roman" w:cs="Times New Roman"/>
          <w:color w:val="000000"/>
          <w:sz w:val="24"/>
          <w:szCs w:val="24"/>
        </w:rPr>
        <w:t>Executive Director</w:t>
      </w:r>
      <w:r w:rsidRPr="0042187D">
        <w:rPr>
          <w:rFonts w:ascii="Times New Roman" w:hAnsi="Times New Roman" w:cs="Times New Roman"/>
          <w:color w:val="000000"/>
          <w:sz w:val="24"/>
          <w:szCs w:val="24"/>
        </w:rPr>
        <w:t xml:space="preserve"> shall hold a hearing within 30 days after the notice has been filed. The appellant shall be notified at least 10 days before the hearing.</w:t>
      </w:r>
      <w:r w:rsidR="00D4134B">
        <w:rPr>
          <w:rFonts w:ascii="Times New Roman" w:hAnsi="Times New Roman" w:cs="Times New Roman"/>
          <w:color w:val="000000"/>
          <w:sz w:val="24"/>
          <w:szCs w:val="24"/>
        </w:rPr>
        <w:t xml:space="preserve">  </w:t>
      </w:r>
      <w:r w:rsidRPr="0042187D">
        <w:rPr>
          <w:rFonts w:ascii="Times New Roman" w:hAnsi="Times New Roman" w:cs="Times New Roman"/>
          <w:color w:val="000000"/>
          <w:sz w:val="24"/>
          <w:szCs w:val="24"/>
        </w:rPr>
        <w:t>A</w:t>
      </w:r>
      <w:r w:rsidR="00820A58">
        <w:rPr>
          <w:rFonts w:ascii="Times New Roman" w:hAnsi="Times New Roman" w:cs="Times New Roman"/>
          <w:color w:val="000000"/>
          <w:sz w:val="24"/>
          <w:szCs w:val="24"/>
        </w:rPr>
        <w:t xml:space="preserve">t the hearing, the appellant </w:t>
      </w:r>
      <w:r w:rsidRPr="0042187D">
        <w:rPr>
          <w:rFonts w:ascii="Times New Roman" w:hAnsi="Times New Roman" w:cs="Times New Roman"/>
          <w:color w:val="000000"/>
          <w:sz w:val="24"/>
          <w:szCs w:val="24"/>
        </w:rPr>
        <w:t xml:space="preserve">may present evidence, and may call and examine witnesses and cross-examine witnesses of the other party. </w:t>
      </w:r>
      <w:r w:rsidR="00820A58">
        <w:rPr>
          <w:rFonts w:ascii="Times New Roman" w:hAnsi="Times New Roman" w:cs="Times New Roman"/>
          <w:color w:val="000000"/>
          <w:sz w:val="24"/>
          <w:szCs w:val="24"/>
        </w:rPr>
        <w:t xml:space="preserve"> </w:t>
      </w:r>
      <w:r w:rsidRPr="0042187D">
        <w:rPr>
          <w:rFonts w:ascii="Times New Roman" w:hAnsi="Times New Roman" w:cs="Times New Roman"/>
          <w:color w:val="000000"/>
          <w:sz w:val="24"/>
          <w:szCs w:val="24"/>
        </w:rPr>
        <w:t xml:space="preserve">The </w:t>
      </w:r>
      <w:r w:rsidR="00D4134B">
        <w:rPr>
          <w:rFonts w:ascii="Times New Roman" w:hAnsi="Times New Roman" w:cs="Times New Roman"/>
          <w:color w:val="000000"/>
          <w:sz w:val="24"/>
          <w:szCs w:val="24"/>
        </w:rPr>
        <w:t xml:space="preserve">Executive Director shall conduct the hearing.  </w:t>
      </w:r>
      <w:r w:rsidRPr="0042187D">
        <w:rPr>
          <w:rFonts w:ascii="Times New Roman" w:hAnsi="Times New Roman" w:cs="Times New Roman"/>
          <w:color w:val="000000"/>
          <w:sz w:val="24"/>
          <w:szCs w:val="24"/>
        </w:rPr>
        <w:t xml:space="preserve">Within 30 days of the completion of the hearing, the </w:t>
      </w:r>
      <w:r w:rsidR="00D4134B">
        <w:rPr>
          <w:rFonts w:ascii="Times New Roman" w:hAnsi="Times New Roman" w:cs="Times New Roman"/>
          <w:color w:val="000000"/>
          <w:sz w:val="24"/>
          <w:szCs w:val="24"/>
        </w:rPr>
        <w:t>Executive Director</w:t>
      </w:r>
      <w:r w:rsidR="00D4134B" w:rsidRPr="0042187D">
        <w:rPr>
          <w:rFonts w:ascii="Times New Roman" w:hAnsi="Times New Roman" w:cs="Times New Roman"/>
          <w:color w:val="000000"/>
          <w:sz w:val="24"/>
          <w:szCs w:val="24"/>
        </w:rPr>
        <w:t xml:space="preserve"> </w:t>
      </w:r>
      <w:r w:rsidRPr="0042187D">
        <w:rPr>
          <w:rFonts w:ascii="Times New Roman" w:hAnsi="Times New Roman" w:cs="Times New Roman"/>
          <w:color w:val="000000"/>
          <w:sz w:val="24"/>
          <w:szCs w:val="24"/>
        </w:rPr>
        <w:t xml:space="preserve">shall issue a written decision stating the reasons therefore. </w:t>
      </w:r>
      <w:r w:rsidR="00D4134B">
        <w:rPr>
          <w:rFonts w:ascii="Times New Roman" w:hAnsi="Times New Roman" w:cs="Times New Roman"/>
          <w:color w:val="000000"/>
          <w:sz w:val="24"/>
          <w:szCs w:val="24"/>
        </w:rPr>
        <w:t xml:space="preserve">The decision </w:t>
      </w:r>
      <w:r w:rsidRPr="0042187D">
        <w:rPr>
          <w:rFonts w:ascii="Times New Roman" w:hAnsi="Times New Roman" w:cs="Times New Roman"/>
          <w:color w:val="000000"/>
          <w:sz w:val="24"/>
          <w:szCs w:val="24"/>
        </w:rPr>
        <w:t>shall be a final determination for the purposes of judicial review.</w:t>
      </w:r>
    </w:p>
    <w:p w:rsidR="00E73B5B" w:rsidRPr="00574281" w:rsidRDefault="00E73B5B" w:rsidP="0042187D">
      <w:pPr>
        <w:pStyle w:val="NoSpacing"/>
        <w:rPr>
          <w:rFonts w:ascii="Times New Roman" w:hAnsi="Times New Roman" w:cs="Times New Roman"/>
          <w:b/>
          <w:bCs/>
          <w:color w:val="000000"/>
          <w:sz w:val="24"/>
          <w:szCs w:val="24"/>
        </w:rPr>
      </w:pPr>
      <w:bookmarkStart w:id="1" w:name="altjuvenile"/>
      <w:bookmarkStart w:id="2" w:name="letter"/>
      <w:bookmarkEnd w:id="1"/>
      <w:bookmarkEnd w:id="2"/>
      <w:r w:rsidRPr="00574281">
        <w:rPr>
          <w:rFonts w:ascii="Times New Roman" w:hAnsi="Times New Roman" w:cs="Times New Roman"/>
          <w:b/>
          <w:bCs/>
          <w:color w:val="000000"/>
          <w:sz w:val="24"/>
          <w:szCs w:val="24"/>
        </w:rPr>
        <w:lastRenderedPageBreak/>
        <w:t>Banning Letter:</w:t>
      </w:r>
    </w:p>
    <w:p w:rsidR="00574281" w:rsidRDefault="00574281" w:rsidP="0042187D">
      <w:pPr>
        <w:pStyle w:val="NoSpacing"/>
        <w:rPr>
          <w:rFonts w:ascii="Times New Roman" w:hAnsi="Times New Roman" w:cs="Times New Roman"/>
          <w:color w:val="000000"/>
          <w:sz w:val="24"/>
          <w:szCs w:val="24"/>
        </w:rPr>
      </w:pPr>
    </w:p>
    <w:p w:rsidR="00E73B5B"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TO:</w:t>
      </w:r>
    </w:p>
    <w:p w:rsidR="002A5690" w:rsidRPr="0042187D" w:rsidRDefault="002A5690" w:rsidP="0042187D">
      <w:pPr>
        <w:pStyle w:val="NoSpacing"/>
        <w:rPr>
          <w:rFonts w:ascii="Times New Roman" w:hAnsi="Times New Roman" w:cs="Times New Roman"/>
          <w:color w:val="000000"/>
          <w:sz w:val="24"/>
          <w:szCs w:val="24"/>
        </w:rPr>
      </w:pPr>
    </w:p>
    <w:p w:rsidR="00E73B5B" w:rsidRPr="0042187D"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On ____________ at approximately ____________ you were observed at the ____________________ Library. At that time you were:</w:t>
      </w:r>
    </w:p>
    <w:p w:rsidR="00E73B5B" w:rsidRPr="0042187D"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_____ INTOXICATED</w:t>
      </w:r>
    </w:p>
    <w:p w:rsidR="00E73B5B" w:rsidRPr="0042187D"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_____ LOUD AND DISTURBING</w:t>
      </w:r>
    </w:p>
    <w:p w:rsidR="00E73B5B" w:rsidRPr="0042187D"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_____ IN THE LIBRARY DESPITE BEING</w:t>
      </w:r>
    </w:p>
    <w:p w:rsidR="00E73B5B" w:rsidRPr="0042187D"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PREVIOUSLY BANNED UNTIL</w:t>
      </w:r>
      <w:r w:rsidR="002A5690">
        <w:rPr>
          <w:rFonts w:ascii="Times New Roman" w:hAnsi="Times New Roman" w:cs="Times New Roman"/>
          <w:color w:val="000000"/>
          <w:sz w:val="24"/>
          <w:szCs w:val="24"/>
        </w:rPr>
        <w:t xml:space="preserve"> </w:t>
      </w:r>
      <w:r w:rsidRPr="0042187D">
        <w:rPr>
          <w:rFonts w:ascii="Times New Roman" w:hAnsi="Times New Roman" w:cs="Times New Roman"/>
          <w:color w:val="000000"/>
          <w:sz w:val="24"/>
          <w:szCs w:val="24"/>
        </w:rPr>
        <w:t>______________________</w:t>
      </w:r>
    </w:p>
    <w:p w:rsidR="00E73B5B"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_____ OTHER CONDUCT (As set forth below)</w:t>
      </w:r>
    </w:p>
    <w:p w:rsidR="002A5690" w:rsidRPr="0042187D" w:rsidRDefault="002A5690" w:rsidP="0042187D">
      <w:pPr>
        <w:pStyle w:val="NoSpacing"/>
        <w:rPr>
          <w:rFonts w:ascii="Times New Roman" w:hAnsi="Times New Roman" w:cs="Times New Roman"/>
          <w:color w:val="000000"/>
          <w:sz w:val="24"/>
          <w:szCs w:val="24"/>
        </w:rPr>
      </w:pPr>
    </w:p>
    <w:p w:rsidR="00172AF7"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COMMENTS:</w:t>
      </w:r>
    </w:p>
    <w:p w:rsidR="00E73B5B"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 xml:space="preserve">Because of the behavior listed above, and/or other history of inappropriate </w:t>
      </w:r>
      <w:r w:rsidR="00574281" w:rsidRPr="0042187D">
        <w:rPr>
          <w:rFonts w:ascii="Times New Roman" w:hAnsi="Times New Roman" w:cs="Times New Roman"/>
          <w:color w:val="000000"/>
          <w:sz w:val="24"/>
          <w:szCs w:val="24"/>
        </w:rPr>
        <w:t>behavioral</w:t>
      </w:r>
      <w:r w:rsidRPr="0042187D">
        <w:rPr>
          <w:rFonts w:ascii="Times New Roman" w:hAnsi="Times New Roman" w:cs="Times New Roman"/>
          <w:color w:val="000000"/>
          <w:sz w:val="24"/>
          <w:szCs w:val="24"/>
        </w:rPr>
        <w:t xml:space="preserve"> conduct at any </w:t>
      </w:r>
      <w:r w:rsidR="00574281">
        <w:rPr>
          <w:rFonts w:ascii="Times New Roman" w:hAnsi="Times New Roman" w:cs="Times New Roman"/>
          <w:color w:val="000000"/>
          <w:sz w:val="24"/>
          <w:szCs w:val="24"/>
        </w:rPr>
        <w:t>Oil Region</w:t>
      </w:r>
      <w:r w:rsidRPr="0042187D">
        <w:rPr>
          <w:rFonts w:ascii="Times New Roman" w:hAnsi="Times New Roman" w:cs="Times New Roman"/>
          <w:color w:val="000000"/>
          <w:sz w:val="24"/>
          <w:szCs w:val="24"/>
        </w:rPr>
        <w:t xml:space="preserve"> Library</w:t>
      </w:r>
      <w:r w:rsidR="00574281">
        <w:rPr>
          <w:rFonts w:ascii="Times New Roman" w:hAnsi="Times New Roman" w:cs="Times New Roman"/>
          <w:color w:val="000000"/>
          <w:sz w:val="24"/>
          <w:szCs w:val="24"/>
        </w:rPr>
        <w:t xml:space="preserve"> Association</w:t>
      </w:r>
      <w:r w:rsidR="00172AF7">
        <w:rPr>
          <w:rFonts w:ascii="Times New Roman" w:hAnsi="Times New Roman" w:cs="Times New Roman"/>
          <w:color w:val="000000"/>
          <w:sz w:val="24"/>
          <w:szCs w:val="24"/>
        </w:rPr>
        <w:t xml:space="preserve"> (ORLA)</w:t>
      </w:r>
      <w:r w:rsidR="00574281">
        <w:rPr>
          <w:rFonts w:ascii="Times New Roman" w:hAnsi="Times New Roman" w:cs="Times New Roman"/>
          <w:color w:val="000000"/>
          <w:sz w:val="24"/>
          <w:szCs w:val="24"/>
        </w:rPr>
        <w:t xml:space="preserve"> facility</w:t>
      </w:r>
      <w:r w:rsidRPr="0042187D">
        <w:rPr>
          <w:rFonts w:ascii="Times New Roman" w:hAnsi="Times New Roman" w:cs="Times New Roman"/>
          <w:color w:val="000000"/>
          <w:sz w:val="24"/>
          <w:szCs w:val="24"/>
        </w:rPr>
        <w:t xml:space="preserve">, you are banned from all </w:t>
      </w:r>
      <w:r w:rsidR="00172AF7">
        <w:rPr>
          <w:rFonts w:ascii="Times New Roman" w:hAnsi="Times New Roman" w:cs="Times New Roman"/>
          <w:color w:val="000000"/>
          <w:sz w:val="24"/>
          <w:szCs w:val="24"/>
        </w:rPr>
        <w:t>ORLA</w:t>
      </w:r>
      <w:r w:rsidR="00574281">
        <w:rPr>
          <w:rFonts w:ascii="Times New Roman" w:hAnsi="Times New Roman" w:cs="Times New Roman"/>
          <w:color w:val="000000"/>
          <w:sz w:val="24"/>
          <w:szCs w:val="24"/>
        </w:rPr>
        <w:t xml:space="preserve"> </w:t>
      </w:r>
      <w:r w:rsidR="00E11AB2">
        <w:rPr>
          <w:rFonts w:ascii="Times New Roman" w:hAnsi="Times New Roman" w:cs="Times New Roman"/>
          <w:color w:val="000000"/>
          <w:sz w:val="24"/>
          <w:szCs w:val="24"/>
        </w:rPr>
        <w:t>locations</w:t>
      </w:r>
      <w:r w:rsidR="00574281" w:rsidRPr="0042187D">
        <w:rPr>
          <w:rFonts w:ascii="Times New Roman" w:hAnsi="Times New Roman" w:cs="Times New Roman"/>
          <w:color w:val="000000"/>
          <w:sz w:val="24"/>
          <w:szCs w:val="24"/>
        </w:rPr>
        <w:t xml:space="preserve"> </w:t>
      </w:r>
      <w:r w:rsidRPr="0042187D">
        <w:rPr>
          <w:rFonts w:ascii="Times New Roman" w:hAnsi="Times New Roman" w:cs="Times New Roman"/>
          <w:color w:val="000000"/>
          <w:sz w:val="24"/>
          <w:szCs w:val="24"/>
        </w:rPr>
        <w:t xml:space="preserve">until the date listed below. If you enter any </w:t>
      </w:r>
      <w:r w:rsidR="00172AF7">
        <w:rPr>
          <w:rFonts w:ascii="Times New Roman" w:hAnsi="Times New Roman" w:cs="Times New Roman"/>
          <w:color w:val="000000"/>
          <w:sz w:val="24"/>
          <w:szCs w:val="24"/>
        </w:rPr>
        <w:t>ORLA</w:t>
      </w:r>
      <w:r w:rsidR="00E11AB2" w:rsidRPr="0042187D">
        <w:rPr>
          <w:rFonts w:ascii="Times New Roman" w:hAnsi="Times New Roman" w:cs="Times New Roman"/>
          <w:color w:val="000000"/>
          <w:sz w:val="24"/>
          <w:szCs w:val="24"/>
        </w:rPr>
        <w:t xml:space="preserve"> </w:t>
      </w:r>
      <w:r w:rsidR="00E11AB2">
        <w:rPr>
          <w:rFonts w:ascii="Times New Roman" w:hAnsi="Times New Roman" w:cs="Times New Roman"/>
          <w:color w:val="000000"/>
          <w:sz w:val="24"/>
          <w:szCs w:val="24"/>
        </w:rPr>
        <w:t xml:space="preserve">facility </w:t>
      </w:r>
      <w:r w:rsidRPr="0042187D">
        <w:rPr>
          <w:rFonts w:ascii="Times New Roman" w:hAnsi="Times New Roman" w:cs="Times New Roman"/>
          <w:color w:val="000000"/>
          <w:sz w:val="24"/>
          <w:szCs w:val="24"/>
        </w:rPr>
        <w:t>before the return date listed below, police will be called and you will subject to bein</w:t>
      </w:r>
      <w:r w:rsidR="00172AF7">
        <w:rPr>
          <w:rFonts w:ascii="Times New Roman" w:hAnsi="Times New Roman" w:cs="Times New Roman"/>
          <w:color w:val="000000"/>
          <w:sz w:val="24"/>
          <w:szCs w:val="24"/>
        </w:rPr>
        <w:t>g arrested for trespassing</w:t>
      </w:r>
      <w:r w:rsidRPr="0042187D">
        <w:rPr>
          <w:rFonts w:ascii="Times New Roman" w:hAnsi="Times New Roman" w:cs="Times New Roman"/>
          <w:color w:val="000000"/>
          <w:sz w:val="24"/>
          <w:szCs w:val="24"/>
        </w:rPr>
        <w:t>.</w:t>
      </w:r>
    </w:p>
    <w:p w:rsidR="00172AF7"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t xml:space="preserve">You may file a written request to </w:t>
      </w:r>
      <w:r w:rsidR="00172AF7">
        <w:rPr>
          <w:rFonts w:ascii="Times New Roman" w:hAnsi="Times New Roman" w:cs="Times New Roman"/>
          <w:color w:val="000000"/>
          <w:sz w:val="24"/>
          <w:szCs w:val="24"/>
        </w:rPr>
        <w:t xml:space="preserve">Executive </w:t>
      </w:r>
      <w:r w:rsidRPr="0042187D">
        <w:rPr>
          <w:rFonts w:ascii="Times New Roman" w:hAnsi="Times New Roman" w:cs="Times New Roman"/>
          <w:color w:val="000000"/>
          <w:sz w:val="24"/>
          <w:szCs w:val="24"/>
        </w:rPr>
        <w:t xml:space="preserve">Director, </w:t>
      </w:r>
      <w:r w:rsidR="00172AF7">
        <w:rPr>
          <w:rFonts w:ascii="Times New Roman" w:hAnsi="Times New Roman" w:cs="Times New Roman"/>
          <w:color w:val="000000"/>
          <w:sz w:val="24"/>
          <w:szCs w:val="24"/>
        </w:rPr>
        <w:t>Oil Region Library Association, 2 Central Ave.</w:t>
      </w:r>
      <w:r w:rsidRPr="0042187D">
        <w:rPr>
          <w:rFonts w:ascii="Times New Roman" w:hAnsi="Times New Roman" w:cs="Times New Roman"/>
          <w:color w:val="000000"/>
          <w:sz w:val="24"/>
          <w:szCs w:val="24"/>
        </w:rPr>
        <w:t xml:space="preserve">, </w:t>
      </w:r>
      <w:r w:rsidR="00172AF7">
        <w:rPr>
          <w:rFonts w:ascii="Times New Roman" w:hAnsi="Times New Roman" w:cs="Times New Roman"/>
          <w:color w:val="000000"/>
          <w:sz w:val="24"/>
          <w:szCs w:val="24"/>
        </w:rPr>
        <w:t>Oil City, PA 16301</w:t>
      </w:r>
      <w:r w:rsidRPr="0042187D">
        <w:rPr>
          <w:rFonts w:ascii="Times New Roman" w:hAnsi="Times New Roman" w:cs="Times New Roman"/>
          <w:color w:val="000000"/>
          <w:sz w:val="24"/>
          <w:szCs w:val="24"/>
        </w:rPr>
        <w:t>,</w:t>
      </w:r>
      <w:r w:rsidR="004E23E0">
        <w:rPr>
          <w:rFonts w:ascii="Times New Roman" w:hAnsi="Times New Roman" w:cs="Times New Roman"/>
          <w:color w:val="000000"/>
          <w:sz w:val="24"/>
          <w:szCs w:val="24"/>
        </w:rPr>
        <w:t xml:space="preserve"> within 10 days</w:t>
      </w:r>
      <w:r w:rsidRPr="0042187D">
        <w:rPr>
          <w:rFonts w:ascii="Times New Roman" w:hAnsi="Times New Roman" w:cs="Times New Roman"/>
          <w:color w:val="000000"/>
          <w:sz w:val="24"/>
          <w:szCs w:val="24"/>
        </w:rPr>
        <w:t xml:space="preserve"> to reconsider this ban from all </w:t>
      </w:r>
      <w:r w:rsidR="00172AF7">
        <w:rPr>
          <w:rFonts w:ascii="Times New Roman" w:hAnsi="Times New Roman" w:cs="Times New Roman"/>
          <w:color w:val="000000"/>
          <w:sz w:val="24"/>
          <w:szCs w:val="24"/>
        </w:rPr>
        <w:t>ORLA locations</w:t>
      </w:r>
      <w:r w:rsidRPr="0042187D">
        <w:rPr>
          <w:rFonts w:ascii="Times New Roman" w:hAnsi="Times New Roman" w:cs="Times New Roman"/>
          <w:color w:val="000000"/>
          <w:sz w:val="24"/>
          <w:szCs w:val="24"/>
        </w:rPr>
        <w:t xml:space="preserve">. Your written request shall set forth your reasons for reconsideration of the ban. THE LENGTH OF THIS BAN FROM ALL </w:t>
      </w:r>
      <w:r w:rsidR="00172AF7">
        <w:rPr>
          <w:rFonts w:ascii="Times New Roman" w:hAnsi="Times New Roman" w:cs="Times New Roman"/>
          <w:color w:val="000000"/>
          <w:sz w:val="24"/>
          <w:szCs w:val="24"/>
        </w:rPr>
        <w:t xml:space="preserve">ORLA LOCATIONS </w:t>
      </w:r>
      <w:r w:rsidRPr="0042187D">
        <w:rPr>
          <w:rFonts w:ascii="Times New Roman" w:hAnsi="Times New Roman" w:cs="Times New Roman"/>
          <w:color w:val="000000"/>
          <w:sz w:val="24"/>
          <w:szCs w:val="24"/>
        </w:rPr>
        <w:t>SHALL REMAIN AS STATED IN TH</w:t>
      </w:r>
      <w:r w:rsidR="002A5690">
        <w:rPr>
          <w:rFonts w:ascii="Times New Roman" w:hAnsi="Times New Roman" w:cs="Times New Roman"/>
          <w:color w:val="000000"/>
          <w:sz w:val="24"/>
          <w:szCs w:val="24"/>
        </w:rPr>
        <w:t>I</w:t>
      </w:r>
      <w:r w:rsidRPr="0042187D">
        <w:rPr>
          <w:rFonts w:ascii="Times New Roman" w:hAnsi="Times New Roman" w:cs="Times New Roman"/>
          <w:color w:val="000000"/>
          <w:sz w:val="24"/>
          <w:szCs w:val="24"/>
        </w:rPr>
        <w:t xml:space="preserve">S DOCUMENT UNLESS THE </w:t>
      </w:r>
      <w:r w:rsidR="00172AF7">
        <w:rPr>
          <w:rFonts w:ascii="Times New Roman" w:hAnsi="Times New Roman" w:cs="Times New Roman"/>
          <w:color w:val="000000"/>
          <w:sz w:val="24"/>
          <w:szCs w:val="24"/>
        </w:rPr>
        <w:t xml:space="preserve">EXECUTIVE </w:t>
      </w:r>
      <w:r w:rsidRPr="0042187D">
        <w:rPr>
          <w:rFonts w:ascii="Times New Roman" w:hAnsi="Times New Roman" w:cs="Times New Roman"/>
          <w:color w:val="000000"/>
          <w:sz w:val="24"/>
          <w:szCs w:val="24"/>
        </w:rPr>
        <w:t>DIRECTOR ISSUES A WRITTEN DETERMINATION ALTERING THE TERMS OF THIS DOCUMENT.</w:t>
      </w:r>
    </w:p>
    <w:p w:rsidR="00E73B5B" w:rsidRPr="0042187D" w:rsidRDefault="00E73B5B" w:rsidP="0042187D">
      <w:pPr>
        <w:pStyle w:val="NoSpacing"/>
        <w:rPr>
          <w:rFonts w:ascii="Times New Roman" w:hAnsi="Times New Roman" w:cs="Times New Roman"/>
          <w:color w:val="000000"/>
          <w:sz w:val="24"/>
          <w:szCs w:val="24"/>
        </w:rPr>
      </w:pPr>
      <w:r w:rsidRPr="0042187D">
        <w:rPr>
          <w:rFonts w:ascii="Times New Roman" w:hAnsi="Times New Roman" w:cs="Times New Roman"/>
          <w:color w:val="000000"/>
          <w:sz w:val="24"/>
          <w:szCs w:val="24"/>
        </w:rPr>
        <w:br/>
        <w:t>BANNED FROM LIBRARY</w:t>
      </w:r>
      <w:r w:rsidR="00820A58">
        <w:rPr>
          <w:rFonts w:ascii="Times New Roman" w:hAnsi="Times New Roman" w:cs="Times New Roman"/>
          <w:color w:val="000000"/>
          <w:sz w:val="24"/>
          <w:szCs w:val="24"/>
        </w:rPr>
        <w:t xml:space="preserve"> ON</w:t>
      </w:r>
      <w:r w:rsidRPr="0042187D">
        <w:rPr>
          <w:rFonts w:ascii="Times New Roman" w:hAnsi="Times New Roman" w:cs="Times New Roman"/>
          <w:color w:val="000000"/>
          <w:sz w:val="24"/>
          <w:szCs w:val="24"/>
        </w:rPr>
        <w:t xml:space="preserve"> ________________________</w:t>
      </w:r>
      <w:r w:rsidRPr="0042187D">
        <w:rPr>
          <w:rFonts w:ascii="Times New Roman" w:hAnsi="Times New Roman" w:cs="Times New Roman"/>
          <w:color w:val="000000"/>
          <w:sz w:val="24"/>
          <w:szCs w:val="24"/>
        </w:rPr>
        <w:br/>
        <w:t>RETURN DATE __________________________________</w:t>
      </w:r>
      <w:r w:rsidRPr="0042187D">
        <w:rPr>
          <w:rFonts w:ascii="Times New Roman" w:hAnsi="Times New Roman" w:cs="Times New Roman"/>
          <w:color w:val="000000"/>
          <w:sz w:val="24"/>
          <w:szCs w:val="24"/>
        </w:rPr>
        <w:br/>
        <w:t>Staff initials: ______________</w:t>
      </w:r>
    </w:p>
    <w:p w:rsidR="00172AF7" w:rsidRDefault="00172AF7" w:rsidP="0042187D">
      <w:pPr>
        <w:pStyle w:val="NoSpacing"/>
        <w:rPr>
          <w:rFonts w:ascii="Times New Roman" w:hAnsi="Times New Roman" w:cs="Times New Roman"/>
          <w:bCs/>
          <w:color w:val="000000"/>
          <w:sz w:val="24"/>
          <w:szCs w:val="24"/>
        </w:rPr>
      </w:pPr>
      <w:bookmarkStart w:id="3" w:name="appeal"/>
      <w:bookmarkEnd w:id="3"/>
    </w:p>
    <w:p w:rsidR="004E23E0" w:rsidRDefault="004E23E0" w:rsidP="0042187D">
      <w:pPr>
        <w:pStyle w:val="NoSpacing"/>
        <w:rPr>
          <w:rFonts w:ascii="Times New Roman" w:hAnsi="Times New Roman" w:cs="Times New Roman"/>
          <w:color w:val="000000"/>
          <w:sz w:val="24"/>
          <w:szCs w:val="24"/>
        </w:rPr>
      </w:pPr>
    </w:p>
    <w:p w:rsidR="0036670A" w:rsidRDefault="0036670A" w:rsidP="0042187D">
      <w:pPr>
        <w:pStyle w:val="NoSpacing"/>
        <w:rPr>
          <w:rFonts w:ascii="Times New Roman" w:hAnsi="Times New Roman" w:cs="Times New Roman"/>
          <w:sz w:val="24"/>
          <w:szCs w:val="24"/>
        </w:rPr>
      </w:pPr>
    </w:p>
    <w:p w:rsidR="0036670A" w:rsidRPr="0036670A" w:rsidRDefault="0036670A" w:rsidP="0036670A"/>
    <w:p w:rsidR="0036670A" w:rsidRPr="0036670A" w:rsidRDefault="0036670A" w:rsidP="0036670A"/>
    <w:p w:rsidR="0036670A" w:rsidRPr="0036670A" w:rsidRDefault="0036670A" w:rsidP="0036670A"/>
    <w:p w:rsidR="0036670A" w:rsidRPr="0036670A" w:rsidRDefault="0036670A" w:rsidP="0036670A"/>
    <w:p w:rsidR="0036670A" w:rsidRDefault="0036670A" w:rsidP="0036670A"/>
    <w:p w:rsidR="00E73B5B" w:rsidRPr="0036670A" w:rsidRDefault="0036670A" w:rsidP="0036670A">
      <w:pPr>
        <w:tabs>
          <w:tab w:val="left" w:pos="5820"/>
        </w:tabs>
      </w:pPr>
      <w:r>
        <w:tab/>
      </w:r>
    </w:p>
    <w:sectPr w:rsidR="00E73B5B" w:rsidRPr="0036670A" w:rsidSect="00485C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F9" w:rsidRDefault="009C09F9" w:rsidP="00927146">
      <w:pPr>
        <w:spacing w:after="0" w:line="240" w:lineRule="auto"/>
      </w:pPr>
      <w:r>
        <w:separator/>
      </w:r>
    </w:p>
  </w:endnote>
  <w:endnote w:type="continuationSeparator" w:id="0">
    <w:p w:rsidR="009C09F9" w:rsidRDefault="009C09F9" w:rsidP="0092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70A" w:rsidRDefault="0036670A" w:rsidP="0036670A">
    <w:pPr>
      <w:pStyle w:val="Footer"/>
      <w:jc w:val="right"/>
    </w:pPr>
    <w:r>
      <w:t>Approved by ORLA Library Board 6-13-18</w:t>
    </w:r>
  </w:p>
  <w:p w:rsidR="0036670A" w:rsidRDefault="00366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F9" w:rsidRDefault="009C09F9" w:rsidP="00927146">
      <w:pPr>
        <w:spacing w:after="0" w:line="240" w:lineRule="auto"/>
      </w:pPr>
      <w:r>
        <w:separator/>
      </w:r>
    </w:p>
  </w:footnote>
  <w:footnote w:type="continuationSeparator" w:id="0">
    <w:p w:rsidR="009C09F9" w:rsidRDefault="009C09F9" w:rsidP="00927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46" w:rsidRPr="002A0CBD" w:rsidRDefault="00927146" w:rsidP="00927146">
    <w:pPr>
      <w:pStyle w:val="Header"/>
      <w:jc w:val="center"/>
      <w:rPr>
        <w:rFonts w:ascii="Sylfaen" w:hAnsi="Sylfaen"/>
        <w:sz w:val="32"/>
        <w:szCs w:val="32"/>
      </w:rPr>
    </w:pPr>
    <w:r w:rsidRPr="002A0CBD">
      <w:rPr>
        <w:rFonts w:ascii="Sylfaen" w:hAnsi="Sylfaen"/>
        <w:sz w:val="32"/>
        <w:szCs w:val="32"/>
      </w:rPr>
      <w:t>Oil Region Library Association</w:t>
    </w:r>
  </w:p>
  <w:p w:rsidR="00927146" w:rsidRPr="00927146" w:rsidRDefault="00927146" w:rsidP="00927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B6D"/>
    <w:multiLevelType w:val="hybridMultilevel"/>
    <w:tmpl w:val="CE30C2D4"/>
    <w:lvl w:ilvl="0" w:tplc="251E4C48">
      <w:numFmt w:val="bullet"/>
      <w:lvlText w:val="•"/>
      <w:lvlJc w:val="left"/>
      <w:pPr>
        <w:ind w:left="360" w:hanging="360"/>
      </w:pPr>
      <w:rPr>
        <w:rFonts w:ascii="inherit" w:eastAsia="Times New Roman" w:hAnsi="inheri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8C62E1"/>
    <w:multiLevelType w:val="multilevel"/>
    <w:tmpl w:val="1842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E7B98"/>
    <w:multiLevelType w:val="multilevel"/>
    <w:tmpl w:val="709A36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05127"/>
    <w:multiLevelType w:val="hybridMultilevel"/>
    <w:tmpl w:val="279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87339"/>
    <w:multiLevelType w:val="hybridMultilevel"/>
    <w:tmpl w:val="5AA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FF3C77"/>
    <w:multiLevelType w:val="multilevel"/>
    <w:tmpl w:val="D3B4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2B1A14"/>
    <w:multiLevelType w:val="multilevel"/>
    <w:tmpl w:val="34DA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285079"/>
    <w:multiLevelType w:val="multilevel"/>
    <w:tmpl w:val="D8C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D10622"/>
    <w:multiLevelType w:val="multilevel"/>
    <w:tmpl w:val="D8C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8"/>
  </w:num>
  <w:num w:numId="4">
    <w:abstractNumId w:val="7"/>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27146"/>
    <w:rsid w:val="00033223"/>
    <w:rsid w:val="00084AF0"/>
    <w:rsid w:val="00096CEC"/>
    <w:rsid w:val="0015698F"/>
    <w:rsid w:val="00172AF7"/>
    <w:rsid w:val="0025518F"/>
    <w:rsid w:val="002A5690"/>
    <w:rsid w:val="00317DD7"/>
    <w:rsid w:val="00354A02"/>
    <w:rsid w:val="00366614"/>
    <w:rsid w:val="0036670A"/>
    <w:rsid w:val="003B4FE9"/>
    <w:rsid w:val="003D6E72"/>
    <w:rsid w:val="00415467"/>
    <w:rsid w:val="0042187D"/>
    <w:rsid w:val="00485C87"/>
    <w:rsid w:val="004E23E0"/>
    <w:rsid w:val="00574281"/>
    <w:rsid w:val="00576883"/>
    <w:rsid w:val="005F1084"/>
    <w:rsid w:val="006101ED"/>
    <w:rsid w:val="006E77A9"/>
    <w:rsid w:val="007273E5"/>
    <w:rsid w:val="007363DE"/>
    <w:rsid w:val="00740CAA"/>
    <w:rsid w:val="007A2595"/>
    <w:rsid w:val="00801D54"/>
    <w:rsid w:val="00820A58"/>
    <w:rsid w:val="008867DA"/>
    <w:rsid w:val="008B0071"/>
    <w:rsid w:val="00927146"/>
    <w:rsid w:val="009B1EF4"/>
    <w:rsid w:val="009C09F9"/>
    <w:rsid w:val="009D299C"/>
    <w:rsid w:val="00A1730B"/>
    <w:rsid w:val="00A34CE1"/>
    <w:rsid w:val="00AF0B0C"/>
    <w:rsid w:val="00B513EE"/>
    <w:rsid w:val="00B83E35"/>
    <w:rsid w:val="00BD5241"/>
    <w:rsid w:val="00C029D4"/>
    <w:rsid w:val="00CD11BC"/>
    <w:rsid w:val="00D04DB3"/>
    <w:rsid w:val="00D4134B"/>
    <w:rsid w:val="00D96BFD"/>
    <w:rsid w:val="00E11AB2"/>
    <w:rsid w:val="00E341A2"/>
    <w:rsid w:val="00E73B5B"/>
    <w:rsid w:val="00E83CB5"/>
    <w:rsid w:val="00F54C4D"/>
    <w:rsid w:val="00FC4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87"/>
  </w:style>
  <w:style w:type="paragraph" w:styleId="Heading1">
    <w:name w:val="heading 1"/>
    <w:basedOn w:val="Normal"/>
    <w:link w:val="Heading1Char"/>
    <w:uiPriority w:val="9"/>
    <w:qFormat/>
    <w:rsid w:val="00927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14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271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146"/>
    <w:rPr>
      <w:b/>
      <w:bCs/>
    </w:rPr>
  </w:style>
  <w:style w:type="paragraph" w:styleId="Header">
    <w:name w:val="header"/>
    <w:basedOn w:val="Normal"/>
    <w:link w:val="HeaderChar"/>
    <w:uiPriority w:val="99"/>
    <w:semiHidden/>
    <w:unhideWhenUsed/>
    <w:rsid w:val="00927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146"/>
  </w:style>
  <w:style w:type="paragraph" w:styleId="Footer">
    <w:name w:val="footer"/>
    <w:basedOn w:val="Normal"/>
    <w:link w:val="FooterChar"/>
    <w:uiPriority w:val="99"/>
    <w:unhideWhenUsed/>
    <w:rsid w:val="0092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146"/>
  </w:style>
  <w:style w:type="paragraph" w:styleId="ListParagraph">
    <w:name w:val="List Paragraph"/>
    <w:basedOn w:val="Normal"/>
    <w:uiPriority w:val="34"/>
    <w:qFormat/>
    <w:rsid w:val="00317DD7"/>
    <w:pPr>
      <w:ind w:left="720"/>
      <w:contextualSpacing/>
    </w:pPr>
  </w:style>
  <w:style w:type="paragraph" w:styleId="NoSpacing">
    <w:name w:val="No Spacing"/>
    <w:uiPriority w:val="1"/>
    <w:qFormat/>
    <w:rsid w:val="0042187D"/>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10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Flaherty</dc:creator>
  <cp:lastModifiedBy>Dan Flaherty</cp:lastModifiedBy>
  <cp:revision>15</cp:revision>
  <dcterms:created xsi:type="dcterms:W3CDTF">2018-05-01T18:50:00Z</dcterms:created>
  <dcterms:modified xsi:type="dcterms:W3CDTF">2018-11-13T14:15:00Z</dcterms:modified>
</cp:coreProperties>
</file>